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483B95F" w14:textId="4A6582A3" w:rsidR="00C74383" w:rsidRDefault="00C74383" w:rsidP="00C74383">
      <w:pPr>
        <w:jc w:val="center"/>
        <w:rPr>
          <w:b/>
        </w:rPr>
      </w:pPr>
      <w:r>
        <w:rPr>
          <w:b/>
        </w:rPr>
        <w:t>SUPPLEMENTARY INFORMATION</w:t>
      </w:r>
    </w:p>
    <w:p w14:paraId="1833CEC1" w14:textId="77777777" w:rsidR="00C74383" w:rsidRDefault="00C74383" w:rsidP="00C74383">
      <w:pPr>
        <w:jc w:val="center"/>
        <w:rPr>
          <w:b/>
        </w:rPr>
      </w:pPr>
    </w:p>
    <w:p w14:paraId="17A64A87" w14:textId="68EC83A8" w:rsidR="00C74383" w:rsidRDefault="00C74383" w:rsidP="00C74383">
      <w:pPr>
        <w:jc w:val="center"/>
        <w:rPr>
          <w:b/>
        </w:rPr>
      </w:pPr>
      <w:r>
        <w:rPr>
          <w:b/>
        </w:rPr>
        <w:t>Functional Reconfiguration of Task-Active Frontoparietal Control Network Facilitates Abstract Reasoning</w:t>
      </w:r>
    </w:p>
    <w:p w14:paraId="6185D35D" w14:textId="77777777" w:rsidR="00C74383" w:rsidRDefault="00C74383" w:rsidP="00C74383">
      <w:pPr>
        <w:spacing w:line="480" w:lineRule="auto"/>
        <w:jc w:val="center"/>
        <w:rPr>
          <w:color w:val="000000"/>
        </w:rPr>
      </w:pPr>
    </w:p>
    <w:p w14:paraId="660A8B12" w14:textId="77777777" w:rsidR="00C74383" w:rsidRDefault="00C74383" w:rsidP="00C74383">
      <w:pPr>
        <w:spacing w:line="480" w:lineRule="auto"/>
        <w:jc w:val="center"/>
        <w:rPr>
          <w:color w:val="000000"/>
        </w:rPr>
      </w:pPr>
    </w:p>
    <w:p w14:paraId="3D862E25" w14:textId="77777777" w:rsidR="00C74383" w:rsidRDefault="00C74383" w:rsidP="00C74383">
      <w:pPr>
        <w:spacing w:line="480" w:lineRule="auto"/>
        <w:jc w:val="center"/>
        <w:rPr>
          <w:color w:val="000000"/>
        </w:rPr>
      </w:pPr>
      <w:r>
        <w:rPr>
          <w:color w:val="000000"/>
        </w:rPr>
        <w:t>Thomas M. Morin</w:t>
      </w:r>
      <w:r>
        <w:rPr>
          <w:color w:val="000000"/>
          <w:vertAlign w:val="superscript"/>
        </w:rPr>
        <w:t>1,3</w:t>
      </w:r>
      <w:r>
        <w:rPr>
          <w:color w:val="000000"/>
        </w:rPr>
        <w:t>, Kylie N. Moore</w:t>
      </w:r>
      <w:r>
        <w:rPr>
          <w:color w:val="000000"/>
          <w:vertAlign w:val="superscript"/>
        </w:rPr>
        <w:t>1,3</w:t>
      </w:r>
      <w:r>
        <w:rPr>
          <w:color w:val="000000"/>
        </w:rPr>
        <w:t>, Kylie Isenburg</w:t>
      </w:r>
      <w:r>
        <w:rPr>
          <w:color w:val="000000"/>
          <w:vertAlign w:val="superscript"/>
        </w:rPr>
        <w:t>1,3</w:t>
      </w:r>
      <w:r>
        <w:rPr>
          <w:color w:val="000000"/>
        </w:rPr>
        <w:t xml:space="preserve">, </w:t>
      </w:r>
      <w:proofErr w:type="spellStart"/>
      <w:r>
        <w:rPr>
          <w:color w:val="000000"/>
        </w:rPr>
        <w:t>Weida</w:t>
      </w:r>
      <w:proofErr w:type="spellEnd"/>
      <w:r>
        <w:rPr>
          <w:color w:val="000000"/>
        </w:rPr>
        <w:t xml:space="preserve"> Ma</w:t>
      </w:r>
      <w:r>
        <w:rPr>
          <w:color w:val="000000"/>
          <w:vertAlign w:val="superscript"/>
        </w:rPr>
        <w:t>3</w:t>
      </w:r>
      <w:r>
        <w:rPr>
          <w:color w:val="000000"/>
        </w:rPr>
        <w:t>, &amp; Chantal E. Stern</w:t>
      </w:r>
      <w:r>
        <w:rPr>
          <w:color w:val="000000"/>
          <w:vertAlign w:val="superscript"/>
        </w:rPr>
        <w:t>1,2,3</w:t>
      </w:r>
      <w:r>
        <w:rPr>
          <w:color w:val="000000"/>
        </w:rPr>
        <w:t xml:space="preserve"> </w:t>
      </w:r>
    </w:p>
    <w:p w14:paraId="5FA51DE7" w14:textId="77777777" w:rsidR="00C74383" w:rsidRDefault="00C74383" w:rsidP="00C74383">
      <w:pPr>
        <w:spacing w:line="480" w:lineRule="auto"/>
        <w:jc w:val="center"/>
      </w:pPr>
      <w:r>
        <w:t>Boston University</w:t>
      </w:r>
    </w:p>
    <w:p w14:paraId="5C79064D" w14:textId="77777777" w:rsidR="00C74383" w:rsidRDefault="00C74383" w:rsidP="00C74383">
      <w:pPr>
        <w:spacing w:line="480" w:lineRule="auto"/>
        <w:jc w:val="center"/>
      </w:pPr>
    </w:p>
    <w:p w14:paraId="29F39A94" w14:textId="77777777" w:rsidR="00C74383" w:rsidRDefault="00C74383" w:rsidP="00C74383">
      <w:pPr>
        <w:spacing w:line="480" w:lineRule="auto"/>
      </w:pPr>
      <w:r>
        <w:rPr>
          <w:vertAlign w:val="superscript"/>
        </w:rPr>
        <w:t>1</w:t>
      </w:r>
      <w:r>
        <w:t>Graduate Program for Neuroscience, Boston University</w:t>
      </w:r>
    </w:p>
    <w:p w14:paraId="017DFB1B" w14:textId="77777777" w:rsidR="00C74383" w:rsidRDefault="00C74383" w:rsidP="00C74383">
      <w:pPr>
        <w:spacing w:line="480" w:lineRule="auto"/>
      </w:pPr>
      <w:r>
        <w:rPr>
          <w:vertAlign w:val="superscript"/>
        </w:rPr>
        <w:t>2</w:t>
      </w:r>
      <w:r>
        <w:t>Department of Psychological and Brain Sciences, Boston University</w:t>
      </w:r>
    </w:p>
    <w:p w14:paraId="5916FE65" w14:textId="77777777" w:rsidR="00C74383" w:rsidRDefault="00C74383" w:rsidP="00C74383">
      <w:pPr>
        <w:spacing w:line="480" w:lineRule="auto"/>
      </w:pPr>
      <w:r>
        <w:rPr>
          <w:vertAlign w:val="superscript"/>
        </w:rPr>
        <w:t>3</w:t>
      </w:r>
      <w:r>
        <w:t>Cognitive Neuroimaging Center, Boston University</w:t>
      </w:r>
    </w:p>
    <w:p w14:paraId="622A3C63" w14:textId="77777777" w:rsidR="00C74383" w:rsidRDefault="00C74383" w:rsidP="00C74383">
      <w:pPr>
        <w:spacing w:line="480" w:lineRule="auto"/>
      </w:pPr>
    </w:p>
    <w:p w14:paraId="095B8327" w14:textId="77777777" w:rsidR="00C74383" w:rsidRDefault="00C74383" w:rsidP="00C74383">
      <w:pPr>
        <w:spacing w:line="480" w:lineRule="auto"/>
      </w:pPr>
    </w:p>
    <w:p w14:paraId="16C312D6" w14:textId="77777777" w:rsidR="00C74383" w:rsidRDefault="00C74383" w:rsidP="00C74383">
      <w:pPr>
        <w:spacing w:line="480" w:lineRule="auto"/>
      </w:pPr>
    </w:p>
    <w:p w14:paraId="54B660E6" w14:textId="77777777" w:rsidR="00C74383" w:rsidRDefault="00C74383" w:rsidP="00C74383">
      <w:pPr>
        <w:spacing w:line="480" w:lineRule="auto"/>
      </w:pPr>
    </w:p>
    <w:p w14:paraId="73B04A7E" w14:textId="77777777" w:rsidR="00C74383" w:rsidRDefault="00C74383" w:rsidP="00C74383">
      <w:pPr>
        <w:spacing w:line="480" w:lineRule="auto"/>
      </w:pPr>
    </w:p>
    <w:p w14:paraId="4D26B60A" w14:textId="77777777" w:rsidR="00C74383" w:rsidRDefault="00C74383" w:rsidP="00C74383">
      <w:pPr>
        <w:spacing w:line="480" w:lineRule="auto"/>
        <w:jc w:val="center"/>
      </w:pPr>
      <w:r>
        <w:t>Author Note</w:t>
      </w:r>
    </w:p>
    <w:p w14:paraId="6122779F" w14:textId="77777777" w:rsidR="00C74383" w:rsidRDefault="00C74383" w:rsidP="00C74383">
      <w:pPr>
        <w:spacing w:line="480" w:lineRule="auto"/>
        <w:jc w:val="both"/>
        <w:rPr>
          <w:color w:val="000000"/>
          <w:u w:val="single"/>
        </w:rPr>
      </w:pPr>
      <w:r>
        <w:t xml:space="preserve">Correspondence regarding this article should be addressed to Chantal Stern, </w:t>
      </w:r>
      <w:proofErr w:type="spellStart"/>
      <w:r>
        <w:t>Kilachand</w:t>
      </w:r>
      <w:proofErr w:type="spellEnd"/>
      <w:r>
        <w:t xml:space="preserve"> Center for Integrated Life Sciences and Engineering, Boston University, Boston, Massachusetts, 02215. Email: </w:t>
      </w:r>
      <w:hyperlink r:id="rId7">
        <w:r>
          <w:rPr>
            <w:color w:val="000000"/>
          </w:rPr>
          <w:t>chantal@bu.edu</w:t>
        </w:r>
      </w:hyperlink>
      <w:r>
        <w:rPr>
          <w:color w:val="000000"/>
        </w:rPr>
        <w:t xml:space="preserve"> Phone: 617-353-1396</w:t>
      </w:r>
    </w:p>
    <w:p w14:paraId="2D0443B5" w14:textId="367B67A9" w:rsidR="00C74383" w:rsidRDefault="00C74383" w:rsidP="00C74383">
      <w:pPr>
        <w:rPr>
          <w:b/>
          <w:noProof/>
        </w:rPr>
      </w:pPr>
      <w:r>
        <w:rPr>
          <w:color w:val="000000"/>
        </w:rPr>
        <w:t xml:space="preserve">Running Title: </w:t>
      </w:r>
      <w:r w:rsidR="00132351">
        <w:rPr>
          <w:color w:val="000000"/>
        </w:rPr>
        <w:t>SUPPLEMENTARY INFORMATION</w:t>
      </w:r>
      <w:r>
        <w:rPr>
          <w:b/>
          <w:noProof/>
        </w:rPr>
        <w:br w:type="page"/>
      </w:r>
    </w:p>
    <w:p w14:paraId="79CA7438" w14:textId="77777777" w:rsidR="00442D1D" w:rsidRDefault="00442D1D" w:rsidP="00442D1D">
      <w:pPr>
        <w:jc w:val="center"/>
        <w:rPr>
          <w:b/>
        </w:rPr>
      </w:pPr>
      <w:r>
        <w:rPr>
          <w:b/>
        </w:rPr>
        <w:lastRenderedPageBreak/>
        <w:t>Supplementary Methods</w:t>
      </w:r>
    </w:p>
    <w:p w14:paraId="43DC4339" w14:textId="77777777" w:rsidR="00442D1D" w:rsidRDefault="00442D1D" w:rsidP="00442D1D">
      <w:pPr>
        <w:jc w:val="center"/>
        <w:rPr>
          <w:b/>
        </w:rPr>
      </w:pPr>
    </w:p>
    <w:p w14:paraId="740BB5C6" w14:textId="77777777" w:rsidR="00442D1D" w:rsidRPr="00442D1D" w:rsidRDefault="00442D1D" w:rsidP="00442D1D">
      <w:pPr>
        <w:pStyle w:val="Heading2"/>
        <w:rPr>
          <w:b w:val="0"/>
          <w:bCs w:val="0"/>
          <w:i/>
          <w:iCs/>
        </w:rPr>
      </w:pPr>
      <w:bookmarkStart w:id="0" w:name="_Toc96181924"/>
      <w:r w:rsidRPr="00442D1D">
        <w:rPr>
          <w:b w:val="0"/>
          <w:bCs w:val="0"/>
          <w:i/>
          <w:iCs/>
        </w:rPr>
        <w:t xml:space="preserve">Preprocessing in </w:t>
      </w:r>
      <w:proofErr w:type="spellStart"/>
      <w:r w:rsidRPr="00442D1D">
        <w:rPr>
          <w:b w:val="0"/>
          <w:bCs w:val="0"/>
          <w:i/>
          <w:iCs/>
        </w:rPr>
        <w:t>fMRIprep</w:t>
      </w:r>
      <w:bookmarkEnd w:id="0"/>
      <w:proofErr w:type="spellEnd"/>
      <w:r w:rsidRPr="00442D1D">
        <w:rPr>
          <w:b w:val="0"/>
          <w:bCs w:val="0"/>
          <w:i/>
          <w:iCs/>
        </w:rPr>
        <w:t xml:space="preserve"> </w:t>
      </w:r>
    </w:p>
    <w:p w14:paraId="0049657E" w14:textId="51E1CBB0" w:rsidR="00442D1D" w:rsidRDefault="00442D1D" w:rsidP="00442D1D">
      <w:pPr>
        <w:spacing w:line="480" w:lineRule="auto"/>
        <w:ind w:firstLine="720"/>
        <w:contextualSpacing/>
        <w:jc w:val="both"/>
        <w:rPr>
          <w:rFonts w:eastAsia="Times New Roman"/>
        </w:rPr>
      </w:pPr>
      <w:r>
        <w:rPr>
          <w:rFonts w:eastAsia="Times New Roman"/>
        </w:rPr>
        <w:t xml:space="preserve">The following is a boilerplate statement output by the </w:t>
      </w:r>
      <w:proofErr w:type="spellStart"/>
      <w:r>
        <w:rPr>
          <w:rFonts w:eastAsia="Times New Roman"/>
        </w:rPr>
        <w:t>fMRIprep</w:t>
      </w:r>
      <w:proofErr w:type="spellEnd"/>
      <w:r>
        <w:rPr>
          <w:rFonts w:eastAsia="Times New Roman"/>
        </w:rPr>
        <w:t xml:space="preserve"> preprocessing pipeline that we used for our anatomical, task, and resting state MRI scans: </w:t>
      </w:r>
    </w:p>
    <w:p w14:paraId="1AC7504B" w14:textId="6C02B133" w:rsidR="00442D1D" w:rsidRPr="00BB767F" w:rsidRDefault="00442D1D" w:rsidP="00442D1D">
      <w:pPr>
        <w:spacing w:line="480" w:lineRule="auto"/>
        <w:ind w:firstLine="720"/>
        <w:contextualSpacing/>
        <w:jc w:val="both"/>
        <w:rPr>
          <w:rFonts w:eastAsia="Times New Roman"/>
        </w:rPr>
      </w:pPr>
      <w:r>
        <w:rPr>
          <w:rFonts w:eastAsia="Times New Roman"/>
        </w:rPr>
        <w:t>Anatomical</w:t>
      </w:r>
      <w:r w:rsidRPr="00BB767F">
        <w:rPr>
          <w:rFonts w:eastAsia="Times New Roman"/>
        </w:rPr>
        <w:t xml:space="preserve"> T1-weighted (T1w) image</w:t>
      </w:r>
      <w:r>
        <w:rPr>
          <w:rFonts w:eastAsia="Times New Roman"/>
        </w:rPr>
        <w:t>s</w:t>
      </w:r>
      <w:r w:rsidRPr="00BB767F">
        <w:rPr>
          <w:rFonts w:eastAsia="Times New Roman"/>
        </w:rPr>
        <w:t xml:space="preserve"> w</w:t>
      </w:r>
      <w:r>
        <w:rPr>
          <w:rFonts w:eastAsia="Times New Roman"/>
        </w:rPr>
        <w:t>ere</w:t>
      </w:r>
      <w:r w:rsidRPr="00BB767F">
        <w:rPr>
          <w:rFonts w:eastAsia="Times New Roman"/>
        </w:rPr>
        <w:t xml:space="preserve"> corrected for intensity non-uniformity (INU)</w:t>
      </w:r>
      <w:r>
        <w:rPr>
          <w:rFonts w:eastAsia="Times New Roman"/>
        </w:rPr>
        <w:t xml:space="preserve"> </w:t>
      </w:r>
      <w:r w:rsidRPr="00BB767F">
        <w:rPr>
          <w:rFonts w:eastAsia="Times New Roman"/>
        </w:rPr>
        <w:t xml:space="preserve">with `N4BiasFieldCorrection` </w:t>
      </w:r>
      <w:sdt>
        <w:sdtPr>
          <w:rPr>
            <w:rFonts w:eastAsia="Times New Roman"/>
            <w:color w:val="000000"/>
          </w:rPr>
          <w:tag w:val="MENDELEY_CITATION_v3_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"/>
          <w:id w:val="899564792"/>
          <w:placeholder>
            <w:docPart w:val="28A7B6DAD862744AA2A81A554B4C1124"/>
          </w:placeholder>
        </w:sdtPr>
        <w:sdtEndPr>
          <w:rPr>
            <w:rFonts w:eastAsiaTheme="minorEastAsia"/>
          </w:rPr>
        </w:sdtEndPr>
        <w:sdtContent>
          <w:r w:rsidR="00691779" w:rsidRPr="00691779">
            <w:rPr>
              <w:color w:val="000000"/>
            </w:rPr>
            <w:t>(</w:t>
          </w:r>
          <w:proofErr w:type="spellStart"/>
          <w:r w:rsidR="00691779" w:rsidRPr="00691779">
            <w:rPr>
              <w:color w:val="000000"/>
            </w:rPr>
            <w:t>Tustison</w:t>
          </w:r>
          <w:proofErr w:type="spellEnd"/>
          <w:r w:rsidR="00691779" w:rsidRPr="00691779">
            <w:rPr>
              <w:color w:val="000000"/>
            </w:rPr>
            <w:t xml:space="preserve"> et al., 2010)</w:t>
          </w:r>
        </w:sdtContent>
      </w:sdt>
      <w:r w:rsidRPr="00BD2099">
        <w:rPr>
          <w:rFonts w:eastAsia="Times New Roman"/>
        </w:rPr>
        <w:t xml:space="preserve">, </w:t>
      </w:r>
      <w:r w:rsidRPr="00BB767F">
        <w:rPr>
          <w:rFonts w:eastAsia="Times New Roman"/>
        </w:rPr>
        <w:t>distributed with ANTs 2.3.</w:t>
      </w:r>
      <w:r>
        <w:rPr>
          <w:rFonts w:eastAsia="Times New Roman"/>
        </w:rPr>
        <w:t xml:space="preserve">1 </w:t>
      </w:r>
      <w:sdt>
        <w:sdtPr>
          <w:rPr>
            <w:rFonts w:eastAsia="Times New Roman"/>
            <w:color w:val="000000"/>
          </w:rPr>
          <w:tag w:val="MENDELEY_CITATION_v3_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"/>
          <w:id w:val="-1067486616"/>
          <w:placeholder>
            <w:docPart w:val="28A7B6DAD862744AA2A81A554B4C1124"/>
          </w:placeholder>
        </w:sdtPr>
        <w:sdtEndPr>
          <w:rPr>
            <w:rFonts w:eastAsiaTheme="minorEastAsia"/>
          </w:rPr>
        </w:sdtEndPr>
        <w:sdtContent>
          <w:r w:rsidR="00691779" w:rsidRPr="00691779">
            <w:rPr>
              <w:rFonts w:eastAsia="Times New Roman"/>
              <w:color w:val="000000"/>
            </w:rPr>
            <w:t>(</w:t>
          </w:r>
          <w:proofErr w:type="spellStart"/>
          <w:r w:rsidR="00691779" w:rsidRPr="00691779">
            <w:rPr>
              <w:rFonts w:eastAsia="Times New Roman"/>
              <w:color w:val="000000"/>
            </w:rPr>
            <w:t>Avants</w:t>
          </w:r>
          <w:proofErr w:type="spellEnd"/>
          <w:r w:rsidR="00691779" w:rsidRPr="00691779">
            <w:rPr>
              <w:rFonts w:eastAsia="Times New Roman"/>
              <w:color w:val="000000"/>
            </w:rPr>
            <w:t xml:space="preserve"> et al., 2008)</w:t>
          </w:r>
        </w:sdtContent>
      </w:sdt>
      <w:r w:rsidRPr="00BB767F">
        <w:rPr>
          <w:rFonts w:eastAsia="Times New Roman"/>
        </w:rPr>
        <w:t>, and used as T1w-reference throughout the workflow.</w:t>
      </w:r>
      <w:r>
        <w:rPr>
          <w:rFonts w:eastAsia="Times New Roman"/>
        </w:rPr>
        <w:t xml:space="preserve"> </w:t>
      </w:r>
      <w:r w:rsidRPr="00BB767F">
        <w:rPr>
          <w:rFonts w:eastAsia="Times New Roman"/>
        </w:rPr>
        <w:t xml:space="preserve">The T1w-reference was then skull-stripped with a </w:t>
      </w:r>
      <w:proofErr w:type="spellStart"/>
      <w:r w:rsidRPr="00BB767F">
        <w:rPr>
          <w:rFonts w:eastAsia="Times New Roman"/>
        </w:rPr>
        <w:t>Nipype</w:t>
      </w:r>
      <w:proofErr w:type="spellEnd"/>
      <w:r w:rsidRPr="00BB767F">
        <w:rPr>
          <w:rFonts w:eastAsia="Times New Roman"/>
        </w:rPr>
        <w:t xml:space="preserve"> implementation of</w:t>
      </w:r>
      <w:r>
        <w:rPr>
          <w:rFonts w:eastAsia="Times New Roman"/>
        </w:rPr>
        <w:t xml:space="preserve"> </w:t>
      </w:r>
      <w:r w:rsidRPr="00BB767F">
        <w:rPr>
          <w:rFonts w:eastAsia="Times New Roman"/>
        </w:rPr>
        <w:t>the `antsBrainExtraction.sh` workflow (from ANTs), using OASIS30ANTs</w:t>
      </w:r>
      <w:r>
        <w:rPr>
          <w:rFonts w:eastAsia="Times New Roman"/>
        </w:rPr>
        <w:t xml:space="preserve"> </w:t>
      </w:r>
      <w:r w:rsidRPr="00BB767F">
        <w:rPr>
          <w:rFonts w:eastAsia="Times New Roman"/>
        </w:rPr>
        <w:t>as target template.</w:t>
      </w:r>
      <w:r>
        <w:rPr>
          <w:rFonts w:eastAsia="Times New Roman"/>
        </w:rPr>
        <w:t xml:space="preserve"> </w:t>
      </w:r>
      <w:r w:rsidRPr="00BB767F">
        <w:rPr>
          <w:rFonts w:eastAsia="Times New Roman"/>
        </w:rPr>
        <w:t>Brain tissue segmentation of cerebrospinal fluid (CSF),</w:t>
      </w:r>
      <w:r>
        <w:rPr>
          <w:rFonts w:eastAsia="Times New Roman"/>
        </w:rPr>
        <w:t xml:space="preserve"> </w:t>
      </w:r>
      <w:r w:rsidRPr="00BB767F">
        <w:rPr>
          <w:rFonts w:eastAsia="Times New Roman"/>
        </w:rPr>
        <w:t>white-matter (WM)</w:t>
      </w:r>
      <w:r>
        <w:rPr>
          <w:rFonts w:eastAsia="Times New Roman"/>
        </w:rPr>
        <w:t>,</w:t>
      </w:r>
      <w:r w:rsidRPr="00BB767F">
        <w:rPr>
          <w:rFonts w:eastAsia="Times New Roman"/>
        </w:rPr>
        <w:t xml:space="preserve"> and gray-matter (GM) was performed on</w:t>
      </w:r>
      <w:r>
        <w:rPr>
          <w:rFonts w:eastAsia="Times New Roman"/>
        </w:rPr>
        <w:t xml:space="preserve"> </w:t>
      </w:r>
      <w:r w:rsidRPr="00BB767F">
        <w:rPr>
          <w:rFonts w:eastAsia="Times New Roman"/>
        </w:rPr>
        <w:t>the brain-extracted T1w using `fast`</w:t>
      </w:r>
      <w:r>
        <w:rPr>
          <w:rFonts w:eastAsia="Times New Roman"/>
        </w:rPr>
        <w:t xml:space="preserve"> [FSL 6.0.1] </w:t>
      </w:r>
      <w:sdt>
        <w:sdtPr>
          <w:rPr>
            <w:rFonts w:eastAsia="Times New Roman"/>
            <w:color w:val="000000"/>
          </w:rPr>
          <w:tag w:val="MENDELEY_CITATION_v3_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"/>
          <w:id w:val="-247262678"/>
          <w:placeholder>
            <w:docPart w:val="28A7B6DAD862744AA2A81A554B4C1124"/>
          </w:placeholder>
        </w:sdtPr>
        <w:sdtEndPr>
          <w:rPr>
            <w:rFonts w:eastAsiaTheme="minorEastAsia"/>
          </w:rPr>
        </w:sdtEndPr>
        <w:sdtContent>
          <w:r w:rsidR="00691779" w:rsidRPr="00691779">
            <w:rPr>
              <w:color w:val="000000"/>
            </w:rPr>
            <w:t>(Zhang et al., 2001)</w:t>
          </w:r>
        </w:sdtContent>
      </w:sdt>
      <w:r w:rsidRPr="00BB767F">
        <w:rPr>
          <w:rFonts w:eastAsia="Times New Roman"/>
        </w:rPr>
        <w:t>.</w:t>
      </w:r>
      <w:r>
        <w:rPr>
          <w:rFonts w:eastAsia="Times New Roman"/>
        </w:rPr>
        <w:t xml:space="preserve"> </w:t>
      </w:r>
      <w:r w:rsidRPr="00BB767F">
        <w:rPr>
          <w:rFonts w:eastAsia="Times New Roman"/>
        </w:rPr>
        <w:t xml:space="preserve">Brain surfaces were reconstructed using `recon-all` </w:t>
      </w:r>
      <w:r w:rsidRPr="00BD2099">
        <w:rPr>
          <w:rFonts w:eastAsia="Times New Roman"/>
        </w:rPr>
        <w:t>[</w:t>
      </w:r>
      <w:proofErr w:type="spellStart"/>
      <w:r w:rsidRPr="00BD2099">
        <w:rPr>
          <w:rFonts w:eastAsia="Times New Roman"/>
        </w:rPr>
        <w:t>FreeSurfer</w:t>
      </w:r>
      <w:proofErr w:type="spellEnd"/>
      <w:r w:rsidRPr="00BD2099">
        <w:rPr>
          <w:rFonts w:eastAsia="Times New Roman"/>
        </w:rPr>
        <w:t xml:space="preserve"> 6.0.0]</w:t>
      </w:r>
      <w:r>
        <w:rPr>
          <w:rFonts w:eastAsia="Times New Roman"/>
        </w:rPr>
        <w:t xml:space="preserve"> </w:t>
      </w:r>
      <w:sdt>
        <w:sdtPr>
          <w:rPr>
            <w:rFonts w:eastAsia="Times New Roman"/>
            <w:color w:val="000000"/>
          </w:rPr>
          <w:tag w:val="MENDELEY_CITATION_v3_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"/>
          <w:id w:val="-870534320"/>
          <w:placeholder>
            <w:docPart w:val="28A7B6DAD862744AA2A81A554B4C1124"/>
          </w:placeholder>
        </w:sdtPr>
        <w:sdtEndPr>
          <w:rPr>
            <w:rFonts w:eastAsiaTheme="minorEastAsia"/>
          </w:rPr>
        </w:sdtEndPr>
        <w:sdtContent>
          <w:r w:rsidR="00691779" w:rsidRPr="00691779">
            <w:rPr>
              <w:rFonts w:eastAsia="Times New Roman"/>
              <w:color w:val="000000"/>
            </w:rPr>
            <w:t>(Dale et al., 1999)</w:t>
          </w:r>
        </w:sdtContent>
      </w:sdt>
      <w:r w:rsidRPr="00BD2099">
        <w:rPr>
          <w:rFonts w:eastAsia="Times New Roman"/>
        </w:rPr>
        <w:t>,</w:t>
      </w:r>
      <w:r w:rsidRPr="00BB767F">
        <w:rPr>
          <w:rFonts w:eastAsia="Times New Roman"/>
        </w:rPr>
        <w:t xml:space="preserve"> and the brain mask estimated</w:t>
      </w:r>
      <w:r>
        <w:rPr>
          <w:rFonts w:eastAsia="Times New Roman"/>
        </w:rPr>
        <w:t xml:space="preserve"> </w:t>
      </w:r>
      <w:r w:rsidRPr="00BB767F">
        <w:rPr>
          <w:rFonts w:eastAsia="Times New Roman"/>
        </w:rPr>
        <w:t>previously was refined with a custom variation of the method to reconcile</w:t>
      </w:r>
      <w:r>
        <w:rPr>
          <w:rFonts w:eastAsia="Times New Roman"/>
        </w:rPr>
        <w:t xml:space="preserve"> </w:t>
      </w:r>
      <w:r w:rsidRPr="00BB767F">
        <w:rPr>
          <w:rFonts w:eastAsia="Times New Roman"/>
        </w:rPr>
        <w:t xml:space="preserve">ANTs-derived and </w:t>
      </w:r>
      <w:proofErr w:type="spellStart"/>
      <w:r w:rsidRPr="00BB767F">
        <w:rPr>
          <w:rFonts w:eastAsia="Times New Roman"/>
        </w:rPr>
        <w:t>FreeSurfer</w:t>
      </w:r>
      <w:proofErr w:type="spellEnd"/>
      <w:r w:rsidRPr="00BB767F">
        <w:rPr>
          <w:rFonts w:eastAsia="Times New Roman"/>
        </w:rPr>
        <w:t>-derived segmentations of the cortical</w:t>
      </w:r>
      <w:r>
        <w:rPr>
          <w:rFonts w:eastAsia="Times New Roman"/>
        </w:rPr>
        <w:t xml:space="preserve"> </w:t>
      </w:r>
      <w:r w:rsidRPr="00BB767F">
        <w:rPr>
          <w:rFonts w:eastAsia="Times New Roman"/>
        </w:rPr>
        <w:t xml:space="preserve">gray-matter of </w:t>
      </w:r>
      <w:proofErr w:type="spellStart"/>
      <w:r w:rsidRPr="00BB767F">
        <w:rPr>
          <w:rFonts w:eastAsia="Times New Roman"/>
        </w:rPr>
        <w:t>Mindboggle</w:t>
      </w:r>
      <w:proofErr w:type="spellEnd"/>
      <w:r w:rsidRPr="00BB767F">
        <w:rPr>
          <w:rFonts w:eastAsia="Times New Roman"/>
        </w:rPr>
        <w:t xml:space="preserve"> </w:t>
      </w:r>
      <w:sdt>
        <w:sdtPr>
          <w:rPr>
            <w:rFonts w:eastAsia="Times New Roman"/>
            <w:color w:val="000000"/>
          </w:rPr>
          <w:tag w:val="MENDELEY_CITATION_v3_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"/>
          <w:id w:val="-2146102286"/>
          <w:placeholder>
            <w:docPart w:val="28A7B6DAD862744AA2A81A554B4C1124"/>
          </w:placeholder>
        </w:sdtPr>
        <w:sdtEndPr>
          <w:rPr>
            <w:rFonts w:eastAsiaTheme="minorEastAsia"/>
          </w:rPr>
        </w:sdtEndPr>
        <w:sdtContent>
          <w:r w:rsidR="00691779" w:rsidRPr="00691779">
            <w:rPr>
              <w:color w:val="000000"/>
            </w:rPr>
            <w:t>(Klein et al., 2017)</w:t>
          </w:r>
        </w:sdtContent>
      </w:sdt>
      <w:r w:rsidRPr="00BD2099">
        <w:rPr>
          <w:rFonts w:eastAsia="Times New Roman"/>
        </w:rPr>
        <w:t xml:space="preserve">. </w:t>
      </w:r>
      <w:r w:rsidRPr="00BB767F">
        <w:rPr>
          <w:rFonts w:eastAsia="Times New Roman"/>
        </w:rPr>
        <w:t>Volume-based spatial normalization to one standard space (MNI152NLin2009cAsym) was performed through</w:t>
      </w:r>
      <w:r>
        <w:rPr>
          <w:rFonts w:eastAsia="Times New Roman"/>
        </w:rPr>
        <w:t xml:space="preserve"> </w:t>
      </w:r>
      <w:r w:rsidRPr="00BB767F">
        <w:rPr>
          <w:rFonts w:eastAsia="Times New Roman"/>
        </w:rPr>
        <w:t>nonlinear registration with `</w:t>
      </w:r>
      <w:proofErr w:type="spellStart"/>
      <w:r w:rsidRPr="00BB767F">
        <w:rPr>
          <w:rFonts w:eastAsia="Times New Roman"/>
        </w:rPr>
        <w:t>antsRegistration</w:t>
      </w:r>
      <w:proofErr w:type="spellEnd"/>
      <w:r w:rsidRPr="00BB767F">
        <w:rPr>
          <w:rFonts w:eastAsia="Times New Roman"/>
        </w:rPr>
        <w:t>` (ANTs 2.3.1),</w:t>
      </w:r>
      <w:r>
        <w:rPr>
          <w:rFonts w:eastAsia="Times New Roman"/>
        </w:rPr>
        <w:t xml:space="preserve"> </w:t>
      </w:r>
      <w:r w:rsidRPr="00BB767F">
        <w:rPr>
          <w:rFonts w:eastAsia="Times New Roman"/>
        </w:rPr>
        <w:t>using brain-extracted versions of both T1w reference and the T1w template.</w:t>
      </w:r>
      <w:r>
        <w:rPr>
          <w:rFonts w:eastAsia="Times New Roman"/>
        </w:rPr>
        <w:t xml:space="preserve"> </w:t>
      </w:r>
      <w:r w:rsidRPr="00BB767F">
        <w:rPr>
          <w:rFonts w:eastAsia="Times New Roman"/>
        </w:rPr>
        <w:t>The following template was selected for spatial normalization:</w:t>
      </w:r>
      <w:r>
        <w:rPr>
          <w:rFonts w:eastAsia="Times New Roman"/>
        </w:rPr>
        <w:t xml:space="preserve"> </w:t>
      </w:r>
      <w:r w:rsidRPr="00BD2099">
        <w:rPr>
          <w:rFonts w:eastAsia="Times New Roman"/>
        </w:rPr>
        <w:t xml:space="preserve">ICBM 152 Nonlinear Asymmetrical template version 2009c </w:t>
      </w:r>
      <w:sdt>
        <w:sdtPr>
          <w:rPr>
            <w:rFonts w:eastAsia="Times New Roman"/>
            <w:color w:val="000000"/>
          </w:rPr>
          <w:tag w:val="MENDELEY_CITATION_v3_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"/>
          <w:id w:val="2125114832"/>
          <w:placeholder>
            <w:docPart w:val="28A7B6DAD862744AA2A81A554B4C1124"/>
          </w:placeholder>
        </w:sdtPr>
        <w:sdtEndPr>
          <w:rPr>
            <w:rFonts w:eastAsiaTheme="minorEastAsia"/>
          </w:rPr>
        </w:sdtEndPr>
        <w:sdtContent>
          <w:r w:rsidR="00691779" w:rsidRPr="00691779">
            <w:rPr>
              <w:rFonts w:eastAsia="Times New Roman"/>
              <w:color w:val="000000"/>
            </w:rPr>
            <w:t>(</w:t>
          </w:r>
          <w:proofErr w:type="spellStart"/>
          <w:r w:rsidR="00691779" w:rsidRPr="00691779">
            <w:rPr>
              <w:rFonts w:eastAsia="Times New Roman"/>
              <w:color w:val="000000"/>
            </w:rPr>
            <w:t>Fonov</w:t>
          </w:r>
          <w:proofErr w:type="spellEnd"/>
          <w:r w:rsidR="00691779" w:rsidRPr="00691779">
            <w:rPr>
              <w:rFonts w:eastAsia="Times New Roman"/>
              <w:color w:val="000000"/>
            </w:rPr>
            <w:t xml:space="preserve"> et al., 2009)</w:t>
          </w:r>
        </w:sdtContent>
      </w:sdt>
      <w:r w:rsidRPr="00BD2099">
        <w:rPr>
          <w:rFonts w:eastAsia="Times New Roman"/>
        </w:rPr>
        <w:t>.</w:t>
      </w:r>
    </w:p>
    <w:p w14:paraId="6B600597" w14:textId="02F9AD63" w:rsidR="00442D1D" w:rsidRPr="00BB767F" w:rsidRDefault="00442D1D" w:rsidP="00442D1D">
      <w:pPr>
        <w:spacing w:line="480" w:lineRule="auto"/>
        <w:ind w:firstLine="720"/>
        <w:contextualSpacing/>
        <w:jc w:val="both"/>
        <w:rPr>
          <w:rFonts w:eastAsia="Times New Roman"/>
        </w:rPr>
      </w:pPr>
      <w:r w:rsidRPr="00BB767F">
        <w:rPr>
          <w:rFonts w:eastAsia="Times New Roman"/>
        </w:rPr>
        <w:t xml:space="preserve"> </w:t>
      </w:r>
      <w:r>
        <w:rPr>
          <w:rFonts w:eastAsia="Times New Roman"/>
        </w:rPr>
        <w:t>The following preprocessing steps were performed on the resting-state and task BOLD scans for each subject</w:t>
      </w:r>
      <w:r w:rsidRPr="00BB767F">
        <w:rPr>
          <w:rFonts w:eastAsia="Times New Roman"/>
        </w:rPr>
        <w:t>.</w:t>
      </w:r>
      <w:r>
        <w:rPr>
          <w:rFonts w:eastAsia="Times New Roman"/>
        </w:rPr>
        <w:t xml:space="preserve"> </w:t>
      </w:r>
      <w:r w:rsidRPr="00BB767F">
        <w:rPr>
          <w:rFonts w:eastAsia="Times New Roman"/>
        </w:rPr>
        <w:t>First, a reference volume and its skull-stripped version were generated</w:t>
      </w:r>
      <w:r>
        <w:rPr>
          <w:rFonts w:eastAsia="Times New Roman"/>
        </w:rPr>
        <w:t xml:space="preserve"> </w:t>
      </w:r>
      <w:r w:rsidRPr="00BB767F">
        <w:rPr>
          <w:rFonts w:eastAsia="Times New Roman"/>
        </w:rPr>
        <w:t xml:space="preserve">using a custom methodology of </w:t>
      </w:r>
      <w:proofErr w:type="spellStart"/>
      <w:r w:rsidRPr="00BB767F">
        <w:rPr>
          <w:rFonts w:eastAsia="Times New Roman"/>
        </w:rPr>
        <w:t>fMRIPrep</w:t>
      </w:r>
      <w:proofErr w:type="spellEnd"/>
      <w:r w:rsidRPr="00BB767F">
        <w:rPr>
          <w:rFonts w:eastAsia="Times New Roman"/>
        </w:rPr>
        <w:t>.</w:t>
      </w:r>
      <w:r>
        <w:rPr>
          <w:rFonts w:eastAsia="Times New Roman"/>
        </w:rPr>
        <w:t xml:space="preserve"> </w:t>
      </w:r>
      <w:r w:rsidRPr="00BB767F">
        <w:rPr>
          <w:rFonts w:eastAsia="Times New Roman"/>
        </w:rPr>
        <w:t>A deformation field to correct for susceptibility distortions was estimated</w:t>
      </w:r>
      <w:r>
        <w:rPr>
          <w:rFonts w:eastAsia="Times New Roman"/>
        </w:rPr>
        <w:t xml:space="preserve"> </w:t>
      </w:r>
      <w:r w:rsidRPr="00BB767F">
        <w:rPr>
          <w:rFonts w:eastAsia="Times New Roman"/>
        </w:rPr>
        <w:t>based on two echo-planar imaging (EPI) references with opposing phase-encoding</w:t>
      </w:r>
      <w:r>
        <w:rPr>
          <w:rFonts w:eastAsia="Times New Roman"/>
        </w:rPr>
        <w:t xml:space="preserve"> </w:t>
      </w:r>
      <w:r w:rsidRPr="00BB767F">
        <w:rPr>
          <w:rFonts w:eastAsia="Times New Roman"/>
        </w:rPr>
        <w:t>directions, using `3dQwarp` (AFNI 2019</w:t>
      </w:r>
      <w:r>
        <w:rPr>
          <w:rFonts w:eastAsia="Times New Roman"/>
        </w:rPr>
        <w:t>.</w:t>
      </w:r>
      <w:r w:rsidRPr="00BB767F">
        <w:rPr>
          <w:rFonts w:eastAsia="Times New Roman"/>
        </w:rPr>
        <w:t>01</w:t>
      </w:r>
      <w:r>
        <w:rPr>
          <w:rFonts w:eastAsia="Times New Roman"/>
        </w:rPr>
        <w:t>.</w:t>
      </w:r>
      <w:r w:rsidRPr="00BB767F">
        <w:rPr>
          <w:rFonts w:eastAsia="Times New Roman"/>
        </w:rPr>
        <w:t>00)</w:t>
      </w:r>
      <w:r>
        <w:rPr>
          <w:rFonts w:eastAsia="Times New Roman"/>
        </w:rPr>
        <w:t xml:space="preserve"> </w:t>
      </w:r>
      <w:sdt>
        <w:sdtPr>
          <w:rPr>
            <w:rFonts w:eastAsia="Times New Roman"/>
          </w:rPr>
          <w:tag w:val="MENDELEY_CITATION_v3_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"/>
          <w:id w:val="329193343"/>
          <w:placeholder>
            <w:docPart w:val="28A7B6DAD862744AA2A81A554B4C1124"/>
          </w:placeholder>
        </w:sdtPr>
        <w:sdtEndPr>
          <w:rPr>
            <w:rFonts w:eastAsiaTheme="minorEastAsia"/>
          </w:rPr>
        </w:sdtEndPr>
        <w:sdtContent>
          <w:r w:rsidR="00691779">
            <w:rPr>
              <w:rFonts w:eastAsia="Times New Roman"/>
            </w:rPr>
            <w:t>(Cox &amp; Hyde, 1997)</w:t>
          </w:r>
        </w:sdtContent>
      </w:sdt>
      <w:r w:rsidRPr="00BB767F">
        <w:rPr>
          <w:rFonts w:eastAsia="Times New Roman"/>
        </w:rPr>
        <w:t>.</w:t>
      </w:r>
      <w:r>
        <w:rPr>
          <w:rFonts w:eastAsia="Times New Roman"/>
        </w:rPr>
        <w:t xml:space="preserve"> </w:t>
      </w:r>
      <w:r w:rsidRPr="00BB767F">
        <w:rPr>
          <w:rFonts w:eastAsia="Times New Roman"/>
        </w:rPr>
        <w:t xml:space="preserve">Based on the estimated </w:t>
      </w:r>
      <w:r w:rsidRPr="00BB767F">
        <w:rPr>
          <w:rFonts w:eastAsia="Times New Roman"/>
        </w:rPr>
        <w:lastRenderedPageBreak/>
        <w:t>susceptibility distortion, an</w:t>
      </w:r>
      <w:r>
        <w:rPr>
          <w:rFonts w:eastAsia="Times New Roman"/>
        </w:rPr>
        <w:t xml:space="preserve"> </w:t>
      </w:r>
      <w:proofErr w:type="spellStart"/>
      <w:r w:rsidRPr="00BB767F">
        <w:rPr>
          <w:rFonts w:eastAsia="Times New Roman"/>
        </w:rPr>
        <w:t>unwarped</w:t>
      </w:r>
      <w:proofErr w:type="spellEnd"/>
      <w:r w:rsidRPr="00BB767F">
        <w:rPr>
          <w:rFonts w:eastAsia="Times New Roman"/>
        </w:rPr>
        <w:t xml:space="preserve"> BOLD reference was calculated for a more accurate</w:t>
      </w:r>
      <w:r>
        <w:rPr>
          <w:rFonts w:eastAsia="Times New Roman"/>
        </w:rPr>
        <w:t xml:space="preserve"> </w:t>
      </w:r>
      <w:r w:rsidRPr="00BB767F">
        <w:rPr>
          <w:rFonts w:eastAsia="Times New Roman"/>
        </w:rPr>
        <w:t>co-registration with the anatomical reference.</w:t>
      </w:r>
      <w:r>
        <w:rPr>
          <w:rFonts w:eastAsia="Times New Roman"/>
        </w:rPr>
        <w:t xml:space="preserve"> </w:t>
      </w:r>
      <w:r w:rsidRPr="00BB767F">
        <w:rPr>
          <w:rFonts w:eastAsia="Times New Roman"/>
        </w:rPr>
        <w:t>The BOLD reference was then co-registered to the T1w reference using</w:t>
      </w:r>
      <w:r>
        <w:rPr>
          <w:rFonts w:eastAsia="Times New Roman"/>
        </w:rPr>
        <w:t xml:space="preserve"> </w:t>
      </w:r>
      <w:r w:rsidRPr="00BB767F">
        <w:rPr>
          <w:rFonts w:eastAsia="Times New Roman"/>
        </w:rPr>
        <w:t>`</w:t>
      </w:r>
      <w:proofErr w:type="spellStart"/>
      <w:r w:rsidRPr="00BB767F">
        <w:rPr>
          <w:rFonts w:eastAsia="Times New Roman"/>
        </w:rPr>
        <w:t>bbregister</w:t>
      </w:r>
      <w:proofErr w:type="spellEnd"/>
      <w:r w:rsidRPr="00BB767F">
        <w:rPr>
          <w:rFonts w:eastAsia="Times New Roman"/>
        </w:rPr>
        <w:t>` (</w:t>
      </w:r>
      <w:proofErr w:type="spellStart"/>
      <w:r w:rsidRPr="00BB767F">
        <w:rPr>
          <w:rFonts w:eastAsia="Times New Roman"/>
        </w:rPr>
        <w:t>FreeSurfer</w:t>
      </w:r>
      <w:proofErr w:type="spellEnd"/>
      <w:r w:rsidRPr="00BB767F">
        <w:rPr>
          <w:rFonts w:eastAsia="Times New Roman"/>
        </w:rPr>
        <w:t xml:space="preserve">) which implements boundary-based registration </w:t>
      </w:r>
      <w:sdt>
        <w:sdtPr>
          <w:rPr>
            <w:rFonts w:eastAsia="Times New Roman"/>
          </w:rPr>
          <w:tag w:val="MENDELEY_CITATION_v3_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"/>
          <w:id w:val="1442411962"/>
          <w:placeholder>
            <w:docPart w:val="28A7B6DAD862744AA2A81A554B4C1124"/>
          </w:placeholder>
        </w:sdtPr>
        <w:sdtEndPr>
          <w:rPr>
            <w:rFonts w:eastAsiaTheme="minorEastAsia"/>
          </w:rPr>
        </w:sdtEndPr>
        <w:sdtContent>
          <w:r w:rsidR="00691779">
            <w:rPr>
              <w:rFonts w:eastAsia="Times New Roman"/>
            </w:rPr>
            <w:t>(</w:t>
          </w:r>
          <w:proofErr w:type="spellStart"/>
          <w:r w:rsidR="00691779">
            <w:rPr>
              <w:rFonts w:eastAsia="Times New Roman"/>
            </w:rPr>
            <w:t>Greve</w:t>
          </w:r>
          <w:proofErr w:type="spellEnd"/>
          <w:r w:rsidR="00691779">
            <w:rPr>
              <w:rFonts w:eastAsia="Times New Roman"/>
            </w:rPr>
            <w:t xml:space="preserve"> &amp; </w:t>
          </w:r>
          <w:proofErr w:type="spellStart"/>
          <w:r w:rsidR="00691779">
            <w:rPr>
              <w:rFonts w:eastAsia="Times New Roman"/>
            </w:rPr>
            <w:t>Fischl</w:t>
          </w:r>
          <w:proofErr w:type="spellEnd"/>
          <w:r w:rsidR="00691779">
            <w:rPr>
              <w:rFonts w:eastAsia="Times New Roman"/>
            </w:rPr>
            <w:t>, 2009)</w:t>
          </w:r>
        </w:sdtContent>
      </w:sdt>
      <w:r>
        <w:rPr>
          <w:rFonts w:eastAsia="Times New Roman"/>
        </w:rPr>
        <w:t xml:space="preserve">. </w:t>
      </w:r>
      <w:r w:rsidRPr="00BB767F">
        <w:rPr>
          <w:rFonts w:eastAsia="Times New Roman"/>
        </w:rPr>
        <w:t>Co-registration was configured with nine degrees of freedom to account</w:t>
      </w:r>
      <w:r>
        <w:rPr>
          <w:rFonts w:eastAsia="Times New Roman"/>
        </w:rPr>
        <w:t xml:space="preserve"> </w:t>
      </w:r>
      <w:r w:rsidRPr="00BB767F">
        <w:rPr>
          <w:rFonts w:eastAsia="Times New Roman"/>
        </w:rPr>
        <w:t>for distortions remaining in the BOLD reference.</w:t>
      </w:r>
      <w:r>
        <w:rPr>
          <w:rFonts w:eastAsia="Times New Roman"/>
        </w:rPr>
        <w:t xml:space="preserve"> </w:t>
      </w:r>
      <w:r w:rsidRPr="00BB767F">
        <w:rPr>
          <w:rFonts w:eastAsia="Times New Roman"/>
        </w:rPr>
        <w:t>Head-motion parameters with respect to the BOLD reference</w:t>
      </w:r>
      <w:r>
        <w:rPr>
          <w:rFonts w:eastAsia="Times New Roman"/>
        </w:rPr>
        <w:t xml:space="preserve"> </w:t>
      </w:r>
      <w:r w:rsidRPr="00BB767F">
        <w:rPr>
          <w:rFonts w:eastAsia="Times New Roman"/>
        </w:rPr>
        <w:t>(transformation matrices, and six corresponding rotation and translation</w:t>
      </w:r>
      <w:r>
        <w:rPr>
          <w:rFonts w:eastAsia="Times New Roman"/>
        </w:rPr>
        <w:t xml:space="preserve"> </w:t>
      </w:r>
      <w:r w:rsidRPr="00BB767F">
        <w:rPr>
          <w:rFonts w:eastAsia="Times New Roman"/>
        </w:rPr>
        <w:t>parameters) are estimated before any spatiotemporal filtering using</w:t>
      </w:r>
      <w:r>
        <w:rPr>
          <w:rFonts w:eastAsia="Times New Roman"/>
        </w:rPr>
        <w:t xml:space="preserve"> </w:t>
      </w:r>
      <w:r w:rsidRPr="00BB767F">
        <w:rPr>
          <w:rFonts w:eastAsia="Times New Roman"/>
        </w:rPr>
        <w:t>`</w:t>
      </w:r>
      <w:proofErr w:type="spellStart"/>
      <w:r w:rsidRPr="00BB767F">
        <w:rPr>
          <w:rFonts w:eastAsia="Times New Roman"/>
        </w:rPr>
        <w:t>mcflirt</w:t>
      </w:r>
      <w:proofErr w:type="spellEnd"/>
      <w:r w:rsidRPr="00BB767F">
        <w:rPr>
          <w:rFonts w:eastAsia="Times New Roman"/>
        </w:rPr>
        <w:t>` [FSL 6.0.1]</w:t>
      </w:r>
      <w:r>
        <w:rPr>
          <w:rFonts w:eastAsia="Times New Roman"/>
        </w:rPr>
        <w:t xml:space="preserve"> </w:t>
      </w:r>
      <w:sdt>
        <w:sdtPr>
          <w:rPr>
            <w:rFonts w:eastAsia="Times New Roman"/>
            <w:color w:val="000000"/>
          </w:rPr>
          <w:tag w:val="MENDELEY_CITATION_v3_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"/>
          <w:id w:val="207150560"/>
          <w:placeholder>
            <w:docPart w:val="28A7B6DAD862744AA2A81A554B4C1124"/>
          </w:placeholder>
        </w:sdtPr>
        <w:sdtEndPr>
          <w:rPr>
            <w:rFonts w:eastAsiaTheme="minorEastAsia"/>
          </w:rPr>
        </w:sdtEndPr>
        <w:sdtContent>
          <w:r w:rsidR="00691779" w:rsidRPr="00691779">
            <w:rPr>
              <w:rFonts w:eastAsia="Times New Roman"/>
              <w:color w:val="000000"/>
            </w:rPr>
            <w:t>(Jenkinson et al., 2002)</w:t>
          </w:r>
        </w:sdtContent>
      </w:sdt>
      <w:r w:rsidRPr="00BB767F">
        <w:rPr>
          <w:rFonts w:eastAsia="Times New Roman"/>
        </w:rPr>
        <w:t>.</w:t>
      </w:r>
      <w:r>
        <w:rPr>
          <w:rFonts w:eastAsia="Times New Roman"/>
        </w:rPr>
        <w:t xml:space="preserve"> </w:t>
      </w:r>
      <w:r w:rsidRPr="00BB767F">
        <w:rPr>
          <w:rFonts w:eastAsia="Times New Roman"/>
        </w:rPr>
        <w:t>BOLD runs were slice-time corrected using `3dTshift` from</w:t>
      </w:r>
      <w:r>
        <w:rPr>
          <w:rFonts w:eastAsia="Times New Roman"/>
        </w:rPr>
        <w:t xml:space="preserve"> </w:t>
      </w:r>
      <w:r w:rsidRPr="00BB767F">
        <w:rPr>
          <w:rFonts w:eastAsia="Times New Roman"/>
        </w:rPr>
        <w:t>AFNI 2019</w:t>
      </w:r>
      <w:r>
        <w:rPr>
          <w:rFonts w:eastAsia="Times New Roman"/>
        </w:rPr>
        <w:t>.</w:t>
      </w:r>
      <w:r w:rsidRPr="00BB767F">
        <w:rPr>
          <w:rFonts w:eastAsia="Times New Roman"/>
        </w:rPr>
        <w:t>01</w:t>
      </w:r>
      <w:r>
        <w:rPr>
          <w:rFonts w:eastAsia="Times New Roman"/>
        </w:rPr>
        <w:t>.</w:t>
      </w:r>
      <w:r w:rsidRPr="00BB767F">
        <w:rPr>
          <w:rFonts w:eastAsia="Times New Roman"/>
        </w:rPr>
        <w:t xml:space="preserve">00 </w:t>
      </w:r>
      <w:sdt>
        <w:sdtPr>
          <w:rPr>
            <w:rFonts w:eastAsia="Times New Roman"/>
          </w:rPr>
          <w:tag w:val="MENDELEY_CITATION_v3_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"/>
          <w:id w:val="2023732922"/>
          <w:placeholder>
            <w:docPart w:val="28A7B6DAD862744AA2A81A554B4C1124"/>
          </w:placeholder>
        </w:sdtPr>
        <w:sdtEndPr>
          <w:rPr>
            <w:rFonts w:eastAsiaTheme="minorEastAsia"/>
          </w:rPr>
        </w:sdtEndPr>
        <w:sdtContent>
          <w:r w:rsidR="00691779">
            <w:rPr>
              <w:rFonts w:eastAsia="Times New Roman"/>
            </w:rPr>
            <w:t>(Cox &amp; Hyde, 1997)</w:t>
          </w:r>
        </w:sdtContent>
      </w:sdt>
      <w:r>
        <w:rPr>
          <w:rFonts w:eastAsia="Times New Roman"/>
        </w:rPr>
        <w:t xml:space="preserve">. </w:t>
      </w:r>
      <w:r w:rsidRPr="00BB767F">
        <w:rPr>
          <w:rFonts w:eastAsia="Times New Roman"/>
        </w:rPr>
        <w:t>The BOLD time-series, were resampled to surfaces on the following</w:t>
      </w:r>
      <w:r>
        <w:rPr>
          <w:rFonts w:eastAsia="Times New Roman"/>
        </w:rPr>
        <w:t xml:space="preserve"> </w:t>
      </w:r>
      <w:r w:rsidRPr="00BB767F">
        <w:rPr>
          <w:rFonts w:eastAsia="Times New Roman"/>
        </w:rPr>
        <w:t xml:space="preserve">spaces: </w:t>
      </w:r>
      <w:proofErr w:type="spellStart"/>
      <w:r w:rsidRPr="00BB767F">
        <w:rPr>
          <w:rFonts w:eastAsia="Times New Roman"/>
        </w:rPr>
        <w:t>fsaverage</w:t>
      </w:r>
      <w:proofErr w:type="spellEnd"/>
      <w:r w:rsidRPr="00BB767F">
        <w:rPr>
          <w:rFonts w:eastAsia="Times New Roman"/>
        </w:rPr>
        <w:t>.</w:t>
      </w:r>
      <w:r>
        <w:rPr>
          <w:rFonts w:eastAsia="Times New Roman"/>
        </w:rPr>
        <w:t xml:space="preserve"> </w:t>
      </w:r>
      <w:r w:rsidRPr="00BB767F">
        <w:rPr>
          <w:rFonts w:eastAsia="Times New Roman"/>
        </w:rPr>
        <w:t>The BOLD time-series (including slice-timing correction when applied)</w:t>
      </w:r>
      <w:r>
        <w:rPr>
          <w:rFonts w:eastAsia="Times New Roman"/>
        </w:rPr>
        <w:t xml:space="preserve"> </w:t>
      </w:r>
      <w:r w:rsidRPr="00BB767F">
        <w:rPr>
          <w:rFonts w:eastAsia="Times New Roman"/>
        </w:rPr>
        <w:t>were resampled onto their original, native space by applying</w:t>
      </w:r>
      <w:r>
        <w:rPr>
          <w:rFonts w:eastAsia="Times New Roman"/>
        </w:rPr>
        <w:t xml:space="preserve"> </w:t>
      </w:r>
      <w:r w:rsidRPr="00BB767F">
        <w:rPr>
          <w:rFonts w:eastAsia="Times New Roman"/>
        </w:rPr>
        <w:t>a single, composite transform to correct for head-motion and</w:t>
      </w:r>
      <w:r>
        <w:rPr>
          <w:rFonts w:eastAsia="Times New Roman"/>
        </w:rPr>
        <w:t xml:space="preserve"> </w:t>
      </w:r>
      <w:r w:rsidRPr="00BB767F">
        <w:rPr>
          <w:rFonts w:eastAsia="Times New Roman"/>
        </w:rPr>
        <w:t>susceptibility distortions.</w:t>
      </w:r>
      <w:r>
        <w:rPr>
          <w:rFonts w:eastAsia="Times New Roman"/>
        </w:rPr>
        <w:t xml:space="preserve"> </w:t>
      </w:r>
      <w:r w:rsidRPr="00BB767F">
        <w:rPr>
          <w:rFonts w:eastAsia="Times New Roman"/>
        </w:rPr>
        <w:t>These resampled BOLD time-series will be referred to as preprocessed</w:t>
      </w:r>
      <w:r>
        <w:rPr>
          <w:rFonts w:eastAsia="Times New Roman"/>
        </w:rPr>
        <w:t xml:space="preserve"> </w:t>
      </w:r>
      <w:r w:rsidRPr="00BB767F">
        <w:rPr>
          <w:rFonts w:eastAsia="Times New Roman"/>
        </w:rPr>
        <w:t>BOLD in original space, or just preprocessed BOLD.</w:t>
      </w:r>
      <w:r>
        <w:rPr>
          <w:rFonts w:eastAsia="Times New Roman"/>
        </w:rPr>
        <w:t xml:space="preserve"> </w:t>
      </w:r>
      <w:r w:rsidRPr="00BB767F">
        <w:rPr>
          <w:rFonts w:eastAsia="Times New Roman"/>
        </w:rPr>
        <w:t>The BOLD time-series were resampled into standard space,</w:t>
      </w:r>
      <w:r>
        <w:rPr>
          <w:rFonts w:eastAsia="Times New Roman"/>
        </w:rPr>
        <w:t xml:space="preserve"> </w:t>
      </w:r>
      <w:r w:rsidRPr="00BB767F">
        <w:rPr>
          <w:rFonts w:eastAsia="Times New Roman"/>
        </w:rPr>
        <w:t>generating a preprocessed BOLD run in 'MNI152NLin2009cAsym' space.</w:t>
      </w:r>
      <w:r>
        <w:rPr>
          <w:rFonts w:eastAsia="Times New Roman"/>
        </w:rPr>
        <w:t xml:space="preserve"> </w:t>
      </w:r>
      <w:r w:rsidRPr="00BB767F">
        <w:rPr>
          <w:rFonts w:eastAsia="Times New Roman"/>
        </w:rPr>
        <w:t>First, a reference volume and its skull-stripped version were generated</w:t>
      </w:r>
      <w:r>
        <w:rPr>
          <w:rFonts w:eastAsia="Times New Roman"/>
        </w:rPr>
        <w:t xml:space="preserve"> </w:t>
      </w:r>
      <w:r w:rsidRPr="00BB767F">
        <w:rPr>
          <w:rFonts w:eastAsia="Times New Roman"/>
        </w:rPr>
        <w:t xml:space="preserve">using a custom methodology of </w:t>
      </w:r>
      <w:proofErr w:type="spellStart"/>
      <w:r w:rsidRPr="00BB767F">
        <w:rPr>
          <w:rFonts w:eastAsia="Times New Roman"/>
        </w:rPr>
        <w:t>fMRIPrep</w:t>
      </w:r>
      <w:proofErr w:type="spellEnd"/>
      <w:r w:rsidRPr="00BB767F">
        <w:rPr>
          <w:rFonts w:eastAsia="Times New Roman"/>
        </w:rPr>
        <w:t>.</w:t>
      </w:r>
      <w:r>
        <w:rPr>
          <w:rFonts w:eastAsia="Times New Roman"/>
        </w:rPr>
        <w:t xml:space="preserve"> </w:t>
      </w:r>
      <w:r w:rsidRPr="00BB767F">
        <w:rPr>
          <w:rFonts w:eastAsia="Times New Roman"/>
        </w:rPr>
        <w:t>Several confounding time-series were calculated based on the</w:t>
      </w:r>
      <w:r>
        <w:rPr>
          <w:rFonts w:eastAsia="Times New Roman"/>
        </w:rPr>
        <w:t xml:space="preserve"> </w:t>
      </w:r>
      <w:r w:rsidRPr="00BB767F">
        <w:rPr>
          <w:rFonts w:eastAsia="Times New Roman"/>
        </w:rPr>
        <w:t>preprocessed BOLD: framewise displacement (FD), DVARS and</w:t>
      </w:r>
      <w:r>
        <w:rPr>
          <w:rFonts w:eastAsia="Times New Roman"/>
        </w:rPr>
        <w:t xml:space="preserve"> </w:t>
      </w:r>
      <w:r w:rsidRPr="00BB767F">
        <w:rPr>
          <w:rFonts w:eastAsia="Times New Roman"/>
        </w:rPr>
        <w:t>three region-wise global signals.</w:t>
      </w:r>
      <w:r>
        <w:rPr>
          <w:rFonts w:eastAsia="Times New Roman"/>
        </w:rPr>
        <w:t xml:space="preserve"> </w:t>
      </w:r>
      <w:r w:rsidRPr="00BB767F">
        <w:rPr>
          <w:rFonts w:eastAsia="Times New Roman"/>
        </w:rPr>
        <w:t>FD and DVARS are calculated for each functional run, both using their</w:t>
      </w:r>
      <w:r>
        <w:rPr>
          <w:rFonts w:eastAsia="Times New Roman"/>
        </w:rPr>
        <w:t xml:space="preserve"> </w:t>
      </w:r>
      <w:r w:rsidRPr="00BB767F">
        <w:rPr>
          <w:rFonts w:eastAsia="Times New Roman"/>
        </w:rPr>
        <w:t xml:space="preserve">implementations in </w:t>
      </w:r>
      <w:proofErr w:type="spellStart"/>
      <w:r w:rsidRPr="00BB767F">
        <w:rPr>
          <w:rFonts w:eastAsia="Times New Roman"/>
        </w:rPr>
        <w:t>Nipype</w:t>
      </w:r>
      <w:proofErr w:type="spellEnd"/>
      <w:r w:rsidRPr="00BB767F">
        <w:rPr>
          <w:rFonts w:eastAsia="Times New Roman"/>
        </w:rPr>
        <w:t xml:space="preserve"> [following the definitions by</w:t>
      </w:r>
      <w:r>
        <w:rPr>
          <w:rFonts w:eastAsia="Times New Roman"/>
        </w:rPr>
        <w:t xml:space="preserve"> </w:t>
      </w:r>
      <w:sdt>
        <w:sdtPr>
          <w:rPr>
            <w:rFonts w:eastAsia="Times New Roman"/>
            <w:color w:val="000000"/>
          </w:rPr>
          <w:tag w:val="MENDELEY_CITATION_v3_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"/>
          <w:id w:val="-1767685396"/>
          <w:placeholder>
            <w:docPart w:val="28A7B6DAD862744AA2A81A554B4C1124"/>
          </w:placeholder>
        </w:sdtPr>
        <w:sdtEndPr>
          <w:rPr>
            <w:rFonts w:eastAsiaTheme="minorEastAsia"/>
          </w:rPr>
        </w:sdtEndPr>
        <w:sdtContent>
          <w:r w:rsidR="00691779" w:rsidRPr="00691779">
            <w:rPr>
              <w:color w:val="000000"/>
            </w:rPr>
            <w:t>(Power et al., 2014)</w:t>
          </w:r>
        </w:sdtContent>
      </w:sdt>
      <w:r w:rsidRPr="00BB767F">
        <w:rPr>
          <w:rFonts w:eastAsia="Times New Roman"/>
        </w:rPr>
        <w:t>].</w:t>
      </w:r>
      <w:r>
        <w:rPr>
          <w:rFonts w:eastAsia="Times New Roman"/>
        </w:rPr>
        <w:t xml:space="preserve"> </w:t>
      </w:r>
      <w:r w:rsidRPr="00BB767F">
        <w:rPr>
          <w:rFonts w:eastAsia="Times New Roman"/>
        </w:rPr>
        <w:t>The three global signals are extracted within the CSF, the WM, and</w:t>
      </w:r>
      <w:r>
        <w:rPr>
          <w:rFonts w:eastAsia="Times New Roman"/>
        </w:rPr>
        <w:t xml:space="preserve"> </w:t>
      </w:r>
      <w:r w:rsidRPr="00BB767F">
        <w:rPr>
          <w:rFonts w:eastAsia="Times New Roman"/>
        </w:rPr>
        <w:t>the whole-brain masks.</w:t>
      </w:r>
      <w:r>
        <w:rPr>
          <w:rFonts w:eastAsia="Times New Roman"/>
        </w:rPr>
        <w:t xml:space="preserve"> </w:t>
      </w:r>
      <w:r w:rsidRPr="00BB767F">
        <w:rPr>
          <w:rFonts w:eastAsia="Times New Roman"/>
        </w:rPr>
        <w:t>The head-motion estimates calculated in the correction step were placed within the corresponding confounds file.</w:t>
      </w:r>
      <w:r>
        <w:rPr>
          <w:rFonts w:eastAsia="Times New Roman"/>
        </w:rPr>
        <w:t xml:space="preserve"> </w:t>
      </w:r>
      <w:r w:rsidRPr="00BB767F">
        <w:rPr>
          <w:rFonts w:eastAsia="Times New Roman"/>
        </w:rPr>
        <w:t>The confound time series derived from head motion estimates and global</w:t>
      </w:r>
      <w:r>
        <w:rPr>
          <w:rFonts w:eastAsia="Times New Roman"/>
        </w:rPr>
        <w:t xml:space="preserve"> </w:t>
      </w:r>
      <w:r w:rsidRPr="00BB767F">
        <w:rPr>
          <w:rFonts w:eastAsia="Times New Roman"/>
        </w:rPr>
        <w:t>signals were expanded with the inclusion of temporal derivatives and</w:t>
      </w:r>
      <w:r>
        <w:rPr>
          <w:rFonts w:eastAsia="Times New Roman"/>
        </w:rPr>
        <w:t xml:space="preserve"> </w:t>
      </w:r>
      <w:r w:rsidRPr="00BB767F">
        <w:rPr>
          <w:rFonts w:eastAsia="Times New Roman"/>
        </w:rPr>
        <w:lastRenderedPageBreak/>
        <w:t xml:space="preserve">quadratic terms for each </w:t>
      </w:r>
      <w:sdt>
        <w:sdtPr>
          <w:rPr>
            <w:rFonts w:eastAsia="Times New Roman"/>
            <w:color w:val="000000"/>
          </w:rPr>
          <w:tag w:val="MENDELEY_CITATION_v3_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"/>
          <w:id w:val="-175736530"/>
          <w:placeholder>
            <w:docPart w:val="28A7B6DAD862744AA2A81A554B4C1124"/>
          </w:placeholder>
        </w:sdtPr>
        <w:sdtEndPr>
          <w:rPr>
            <w:rFonts w:eastAsiaTheme="minorEastAsia"/>
          </w:rPr>
        </w:sdtEndPr>
        <w:sdtContent>
          <w:r w:rsidR="00691779" w:rsidRPr="00691779">
            <w:rPr>
              <w:color w:val="000000"/>
            </w:rPr>
            <w:t>(Satterthwaite et al., 2013)</w:t>
          </w:r>
        </w:sdtContent>
      </w:sdt>
      <w:r>
        <w:rPr>
          <w:rFonts w:eastAsia="Times New Roman"/>
        </w:rPr>
        <w:t xml:space="preserve">. </w:t>
      </w:r>
      <w:r w:rsidRPr="00BB767F">
        <w:rPr>
          <w:rFonts w:eastAsia="Times New Roman"/>
        </w:rPr>
        <w:t xml:space="preserve">Frames that exceeded a threshold of 0.5 mm FD or 1.5 </w:t>
      </w:r>
      <w:proofErr w:type="spellStart"/>
      <w:r w:rsidRPr="00BB767F">
        <w:rPr>
          <w:rFonts w:eastAsia="Times New Roman"/>
        </w:rPr>
        <w:t>standardised</w:t>
      </w:r>
      <w:proofErr w:type="spellEnd"/>
      <w:r w:rsidRPr="00BB767F">
        <w:rPr>
          <w:rFonts w:eastAsia="Times New Roman"/>
        </w:rPr>
        <w:t xml:space="preserve"> DVARS</w:t>
      </w:r>
      <w:r>
        <w:rPr>
          <w:rFonts w:eastAsia="Times New Roman"/>
        </w:rPr>
        <w:t xml:space="preserve"> </w:t>
      </w:r>
      <w:r w:rsidRPr="00BB767F">
        <w:rPr>
          <w:rFonts w:eastAsia="Times New Roman"/>
        </w:rPr>
        <w:t>were annotated as motion outliers.</w:t>
      </w:r>
    </w:p>
    <w:p w14:paraId="5DC370DC" w14:textId="75318932" w:rsidR="00442D1D" w:rsidRDefault="00442D1D" w:rsidP="00442D1D">
      <w:pPr>
        <w:spacing w:line="480" w:lineRule="auto"/>
        <w:ind w:firstLine="720"/>
        <w:contextualSpacing/>
        <w:jc w:val="both"/>
        <w:rPr>
          <w:rFonts w:eastAsia="Times New Roman"/>
        </w:rPr>
      </w:pPr>
      <w:r w:rsidRPr="00BB767F">
        <w:rPr>
          <w:rFonts w:eastAsia="Times New Roman"/>
        </w:rPr>
        <w:t xml:space="preserve">All </w:t>
      </w:r>
      <w:proofErr w:type="spellStart"/>
      <w:r w:rsidRPr="00BB767F">
        <w:rPr>
          <w:rFonts w:eastAsia="Times New Roman"/>
        </w:rPr>
        <w:t>resamplings</w:t>
      </w:r>
      <w:proofErr w:type="spellEnd"/>
      <w:r w:rsidRPr="00BB767F">
        <w:rPr>
          <w:rFonts w:eastAsia="Times New Roman"/>
        </w:rPr>
        <w:t xml:space="preserve"> can be performed with a single interpolation</w:t>
      </w:r>
      <w:r>
        <w:rPr>
          <w:rFonts w:eastAsia="Times New Roman"/>
        </w:rPr>
        <w:t xml:space="preserve"> </w:t>
      </w:r>
      <w:r w:rsidRPr="00BB767F">
        <w:rPr>
          <w:rFonts w:eastAsia="Times New Roman"/>
        </w:rPr>
        <w:t>step by composing all the pertinent transformations (</w:t>
      </w:r>
      <w:proofErr w:type="gramStart"/>
      <w:r w:rsidRPr="00BB767F">
        <w:rPr>
          <w:rFonts w:eastAsia="Times New Roman"/>
        </w:rPr>
        <w:t>i.e.</w:t>
      </w:r>
      <w:proofErr w:type="gramEnd"/>
      <w:r w:rsidRPr="00BB767F">
        <w:rPr>
          <w:rFonts w:eastAsia="Times New Roman"/>
        </w:rPr>
        <w:t xml:space="preserve"> head-motion</w:t>
      </w:r>
      <w:r>
        <w:rPr>
          <w:rFonts w:eastAsia="Times New Roman"/>
        </w:rPr>
        <w:t xml:space="preserve"> </w:t>
      </w:r>
      <w:r w:rsidRPr="00BB767F">
        <w:rPr>
          <w:rFonts w:eastAsia="Times New Roman"/>
        </w:rPr>
        <w:t>transform matrices, susceptibility distortion correction when available,</w:t>
      </w:r>
      <w:r>
        <w:rPr>
          <w:rFonts w:eastAsia="Times New Roman"/>
        </w:rPr>
        <w:t xml:space="preserve"> </w:t>
      </w:r>
      <w:r w:rsidRPr="00BB767F">
        <w:rPr>
          <w:rFonts w:eastAsia="Times New Roman"/>
        </w:rPr>
        <w:t>and co-registrations to anatomical and output spaces).</w:t>
      </w:r>
      <w:r>
        <w:rPr>
          <w:rFonts w:eastAsia="Times New Roman"/>
        </w:rPr>
        <w:t xml:space="preserve"> </w:t>
      </w:r>
      <w:r w:rsidRPr="00BB767F">
        <w:rPr>
          <w:rFonts w:eastAsia="Times New Roman"/>
        </w:rPr>
        <w:t xml:space="preserve">Gridded (volumetric) </w:t>
      </w:r>
      <w:proofErr w:type="spellStart"/>
      <w:r w:rsidRPr="00BB767F">
        <w:rPr>
          <w:rFonts w:eastAsia="Times New Roman"/>
        </w:rPr>
        <w:t>resamplings</w:t>
      </w:r>
      <w:proofErr w:type="spellEnd"/>
      <w:r w:rsidRPr="00BB767F">
        <w:rPr>
          <w:rFonts w:eastAsia="Times New Roman"/>
        </w:rPr>
        <w:t xml:space="preserve"> were performed using `</w:t>
      </w:r>
      <w:proofErr w:type="spellStart"/>
      <w:r w:rsidRPr="00BB767F">
        <w:rPr>
          <w:rFonts w:eastAsia="Times New Roman"/>
        </w:rPr>
        <w:t>antsApplyTransforms</w:t>
      </w:r>
      <w:proofErr w:type="spellEnd"/>
      <w:r w:rsidRPr="00BB767F">
        <w:rPr>
          <w:rFonts w:eastAsia="Times New Roman"/>
        </w:rPr>
        <w:t>` (ANTs),</w:t>
      </w:r>
      <w:r>
        <w:rPr>
          <w:rFonts w:eastAsia="Times New Roman"/>
        </w:rPr>
        <w:t xml:space="preserve"> </w:t>
      </w:r>
      <w:r w:rsidRPr="00BB767F">
        <w:rPr>
          <w:rFonts w:eastAsia="Times New Roman"/>
        </w:rPr>
        <w:t xml:space="preserve">configured with </w:t>
      </w:r>
      <w:proofErr w:type="spellStart"/>
      <w:r w:rsidRPr="00BB767F">
        <w:rPr>
          <w:rFonts w:eastAsia="Times New Roman"/>
        </w:rPr>
        <w:t>Lanczos</w:t>
      </w:r>
      <w:proofErr w:type="spellEnd"/>
      <w:r w:rsidRPr="00BB767F">
        <w:rPr>
          <w:rFonts w:eastAsia="Times New Roman"/>
        </w:rPr>
        <w:t xml:space="preserve"> interpolation to minimize the smoothing</w:t>
      </w:r>
      <w:r>
        <w:rPr>
          <w:rFonts w:eastAsia="Times New Roman"/>
        </w:rPr>
        <w:t xml:space="preserve"> </w:t>
      </w:r>
      <w:r w:rsidRPr="00BB767F">
        <w:rPr>
          <w:rFonts w:eastAsia="Times New Roman"/>
        </w:rPr>
        <w:t xml:space="preserve">effects of other kernels </w:t>
      </w:r>
      <w:sdt>
        <w:sdtPr>
          <w:rPr>
            <w:rFonts w:eastAsia="Times New Roman"/>
            <w:color w:val="000000"/>
          </w:rPr>
          <w:tag w:val="MENDELEY_CITATION_v3_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"/>
          <w:id w:val="-618070839"/>
          <w:placeholder>
            <w:docPart w:val="28A7B6DAD862744AA2A81A554B4C1124"/>
          </w:placeholder>
        </w:sdtPr>
        <w:sdtEndPr>
          <w:rPr>
            <w:rFonts w:eastAsiaTheme="minorEastAsia"/>
          </w:rPr>
        </w:sdtEndPr>
        <w:sdtContent>
          <w:r w:rsidR="00691779" w:rsidRPr="00691779">
            <w:rPr>
              <w:color w:val="000000"/>
            </w:rPr>
            <w:t>(</w:t>
          </w:r>
          <w:proofErr w:type="spellStart"/>
          <w:r w:rsidR="00691779" w:rsidRPr="00691779">
            <w:rPr>
              <w:color w:val="000000"/>
            </w:rPr>
            <w:t>Lanczos</w:t>
          </w:r>
          <w:proofErr w:type="spellEnd"/>
          <w:r w:rsidR="00691779" w:rsidRPr="00691779">
            <w:rPr>
              <w:color w:val="000000"/>
            </w:rPr>
            <w:t>, 1964)</w:t>
          </w:r>
        </w:sdtContent>
      </w:sdt>
      <w:r>
        <w:rPr>
          <w:rFonts w:eastAsia="Times New Roman"/>
        </w:rPr>
        <w:t xml:space="preserve">. </w:t>
      </w:r>
      <w:r w:rsidRPr="00BB767F">
        <w:rPr>
          <w:rFonts w:eastAsia="Times New Roman"/>
        </w:rPr>
        <w:t xml:space="preserve">Non-gridded (surface) </w:t>
      </w:r>
      <w:proofErr w:type="spellStart"/>
      <w:r w:rsidRPr="00BB767F">
        <w:rPr>
          <w:rFonts w:eastAsia="Times New Roman"/>
        </w:rPr>
        <w:t>resamplings</w:t>
      </w:r>
      <w:proofErr w:type="spellEnd"/>
      <w:r w:rsidRPr="00BB767F">
        <w:rPr>
          <w:rFonts w:eastAsia="Times New Roman"/>
        </w:rPr>
        <w:t xml:space="preserve"> were performed using `mri_vol2surf`</w:t>
      </w:r>
      <w:r>
        <w:rPr>
          <w:rFonts w:eastAsia="Times New Roman"/>
        </w:rPr>
        <w:t xml:space="preserve"> </w:t>
      </w:r>
      <w:r w:rsidRPr="00BB767F">
        <w:rPr>
          <w:rFonts w:eastAsia="Times New Roman"/>
        </w:rPr>
        <w:t>(</w:t>
      </w:r>
      <w:proofErr w:type="spellStart"/>
      <w:r w:rsidRPr="00BB767F">
        <w:rPr>
          <w:rFonts w:eastAsia="Times New Roman"/>
        </w:rPr>
        <w:t>FreeSurfer</w:t>
      </w:r>
      <w:proofErr w:type="spellEnd"/>
      <w:r w:rsidRPr="00BB767F">
        <w:rPr>
          <w:rFonts w:eastAsia="Times New Roman"/>
        </w:rPr>
        <w:t>).</w:t>
      </w:r>
      <w:r>
        <w:rPr>
          <w:rFonts w:eastAsia="Times New Roman"/>
        </w:rPr>
        <w:t xml:space="preserve"> </w:t>
      </w:r>
      <w:r w:rsidRPr="00BB767F">
        <w:rPr>
          <w:rFonts w:eastAsia="Times New Roman"/>
        </w:rPr>
        <w:t xml:space="preserve">Many internal operations of </w:t>
      </w:r>
      <w:proofErr w:type="spellStart"/>
      <w:r w:rsidRPr="00BB767F">
        <w:rPr>
          <w:rFonts w:eastAsia="Times New Roman"/>
        </w:rPr>
        <w:t>fMRIPrep</w:t>
      </w:r>
      <w:proofErr w:type="spellEnd"/>
      <w:r w:rsidRPr="00BB767F">
        <w:rPr>
          <w:rFonts w:eastAsia="Times New Roman"/>
        </w:rPr>
        <w:t xml:space="preserve"> use</w:t>
      </w:r>
      <w:r>
        <w:rPr>
          <w:rFonts w:eastAsia="Times New Roman"/>
        </w:rPr>
        <w:t xml:space="preserve"> </w:t>
      </w:r>
      <w:proofErr w:type="spellStart"/>
      <w:r w:rsidRPr="00BB767F">
        <w:rPr>
          <w:rFonts w:eastAsia="Times New Roman"/>
        </w:rPr>
        <w:t>Nilearn</w:t>
      </w:r>
      <w:proofErr w:type="spellEnd"/>
      <w:r w:rsidRPr="00BB767F">
        <w:rPr>
          <w:rFonts w:eastAsia="Times New Roman"/>
        </w:rPr>
        <w:t xml:space="preserve"> 0.5.2 </w:t>
      </w:r>
      <w:sdt>
        <w:sdtPr>
          <w:rPr>
            <w:rFonts w:eastAsia="Times New Roman"/>
            <w:color w:val="000000"/>
          </w:rPr>
          <w:tag w:val="MENDELEY_CITATION_v3_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"/>
          <w:id w:val="-888809717"/>
          <w:placeholder>
            <w:docPart w:val="28A7B6DAD862744AA2A81A554B4C1124"/>
          </w:placeholder>
        </w:sdtPr>
        <w:sdtEndPr>
          <w:rPr>
            <w:rFonts w:eastAsiaTheme="minorEastAsia"/>
          </w:rPr>
        </w:sdtEndPr>
        <w:sdtContent>
          <w:r w:rsidR="00691779" w:rsidRPr="00691779">
            <w:rPr>
              <w:color w:val="000000"/>
            </w:rPr>
            <w:t>(Abraham et al., 2014)</w:t>
          </w:r>
        </w:sdtContent>
      </w:sdt>
      <w:r w:rsidRPr="00BB767F">
        <w:rPr>
          <w:rFonts w:eastAsia="Times New Roman"/>
        </w:rPr>
        <w:t>,</w:t>
      </w:r>
      <w:r>
        <w:rPr>
          <w:rFonts w:eastAsia="Times New Roman"/>
        </w:rPr>
        <w:t xml:space="preserve"> </w:t>
      </w:r>
      <w:r w:rsidRPr="00BB767F">
        <w:rPr>
          <w:rFonts w:eastAsia="Times New Roman"/>
        </w:rPr>
        <w:t>mostly within the functional processing workflow.</w:t>
      </w:r>
      <w:r>
        <w:rPr>
          <w:rFonts w:eastAsia="Times New Roman"/>
        </w:rPr>
        <w:t xml:space="preserve"> </w:t>
      </w:r>
      <w:r w:rsidRPr="00BB767F">
        <w:rPr>
          <w:rFonts w:eastAsia="Times New Roman"/>
        </w:rPr>
        <w:t>For more details of the pipeline, see the section corresponding</w:t>
      </w:r>
      <w:r>
        <w:rPr>
          <w:rFonts w:eastAsia="Times New Roman"/>
        </w:rPr>
        <w:t xml:space="preserve"> </w:t>
      </w:r>
      <w:r w:rsidRPr="00BB767F">
        <w:rPr>
          <w:rFonts w:eastAsia="Times New Roman"/>
        </w:rPr>
        <w:t xml:space="preserve">to workflows in </w:t>
      </w:r>
      <w:proofErr w:type="spellStart"/>
      <w:r w:rsidRPr="00BB767F">
        <w:rPr>
          <w:rFonts w:eastAsia="Times New Roman"/>
        </w:rPr>
        <w:t>fMRIPrep's</w:t>
      </w:r>
      <w:proofErr w:type="spellEnd"/>
      <w:r w:rsidRPr="00BB767F">
        <w:rPr>
          <w:rFonts w:eastAsia="Times New Roman"/>
        </w:rPr>
        <w:t xml:space="preserve"> documentation</w:t>
      </w:r>
      <w:r>
        <w:rPr>
          <w:rFonts w:eastAsia="Times New Roman"/>
        </w:rPr>
        <w:t xml:space="preserve"> </w:t>
      </w:r>
      <w:r w:rsidRPr="00BB767F">
        <w:rPr>
          <w:rFonts w:eastAsia="Times New Roman"/>
        </w:rPr>
        <w:t>(https://fmriprep.readthedocs.io/en/latest/workflows.html</w:t>
      </w:r>
      <w:r>
        <w:rPr>
          <w:rFonts w:eastAsia="Times New Roman"/>
        </w:rPr>
        <w:t>).</w:t>
      </w:r>
    </w:p>
    <w:p w14:paraId="7F444BC4" w14:textId="66D992A9" w:rsidR="00442D1D" w:rsidRDefault="00442D1D" w:rsidP="00442D1D">
      <w:pPr>
        <w:jc w:val="center"/>
        <w:rPr>
          <w:b/>
        </w:rPr>
      </w:pPr>
      <w:r>
        <w:rPr>
          <w:b/>
        </w:rPr>
        <w:br w:type="page"/>
      </w:r>
    </w:p>
    <w:p w14:paraId="4955DA0B" w14:textId="77777777" w:rsidR="00442D1D" w:rsidRDefault="00442D1D">
      <w:pPr>
        <w:rPr>
          <w:b/>
        </w:rPr>
      </w:pPr>
    </w:p>
    <w:p w14:paraId="5B05C157" w14:textId="3E2A7E83" w:rsidR="00C74383" w:rsidRDefault="00C74383" w:rsidP="00C74383">
      <w:pPr>
        <w:spacing w:line="480" w:lineRule="auto"/>
        <w:jc w:val="center"/>
        <w:rPr>
          <w:b/>
        </w:rPr>
      </w:pPr>
      <w:r>
        <w:rPr>
          <w:b/>
          <w:noProof/>
        </w:rPr>
        <w:drawing>
          <wp:inline distT="0" distB="0" distL="0" distR="0" wp14:anchorId="586ABE4D" wp14:editId="12136BEA">
            <wp:extent cx="3408170" cy="5490942"/>
            <wp:effectExtent l="0" t="0" r="0" b="0"/>
            <wp:docPr id="2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8"/>
                    <a:srcRect/>
                    <a:stretch>
                      <a:fillRect/>
                    </a:stretch>
                  </pic:blipFill>
                  <pic:spPr>
                    <a:xfrm>
                      <a:off x="0" y="0"/>
                      <a:ext cx="3408170" cy="5490942"/>
                    </a:xfrm>
                    <a:prstGeom prst="rect">
                      <a:avLst/>
                    </a:prstGeom>
                    <a:ln/>
                  </pic:spPr>
                </pic:pic>
              </a:graphicData>
            </a:graphic>
          </wp:inline>
        </w:drawing>
      </w:r>
    </w:p>
    <w:p w14:paraId="06D71BDF" w14:textId="77777777" w:rsidR="00C74383" w:rsidRDefault="00C74383" w:rsidP="00C74383">
      <w:pPr>
        <w:pBdr>
          <w:top w:val="nil"/>
          <w:left w:val="nil"/>
          <w:bottom w:val="nil"/>
          <w:right w:val="nil"/>
          <w:between w:val="nil"/>
        </w:pBdr>
        <w:spacing w:after="200"/>
        <w:rPr>
          <w:rFonts w:eastAsia="Times New Roman"/>
          <w:b/>
          <w:color w:val="000000"/>
          <w:sz w:val="22"/>
          <w:szCs w:val="22"/>
        </w:rPr>
      </w:pPr>
      <w:bookmarkStart w:id="1" w:name="_heading=h.49x2ik5" w:colFirst="0" w:colLast="0"/>
      <w:bookmarkEnd w:id="1"/>
      <w:r>
        <w:rPr>
          <w:rFonts w:eastAsia="Times New Roman"/>
          <w:b/>
          <w:color w:val="000000"/>
          <w:sz w:val="22"/>
          <w:szCs w:val="22"/>
        </w:rPr>
        <w:t>Figure S1 Variation of Information Across Edge Thresholds</w:t>
      </w:r>
    </w:p>
    <w:p w14:paraId="0554F7C2" w14:textId="77777777" w:rsidR="00C74383" w:rsidRDefault="00C74383" w:rsidP="00C74383">
      <w:pPr>
        <w:jc w:val="both"/>
      </w:pPr>
      <w:r>
        <w:t>To quantify the difference in community assignment between each task condition and the resting state we plotted the variation of information (</w:t>
      </w:r>
      <w:proofErr w:type="spellStart"/>
      <w:r>
        <w:t>V</w:t>
      </w:r>
      <w:r>
        <w:rPr>
          <w:vertAlign w:val="subscript"/>
        </w:rPr>
        <w:t>In</w:t>
      </w:r>
      <w:proofErr w:type="spellEnd"/>
      <w:r>
        <w:t xml:space="preserve">) for each of the task communities. Points represent mean </w:t>
      </w:r>
      <w:proofErr w:type="spellStart"/>
      <w:r>
        <w:t>V</w:t>
      </w:r>
      <w:r>
        <w:rPr>
          <w:vertAlign w:val="subscript"/>
        </w:rPr>
        <w:t>In</w:t>
      </w:r>
      <w:proofErr w:type="spellEnd"/>
      <w:r>
        <w:t xml:space="preserve"> across subjects. Results are presented for subjects’ functional connectivity networks thresholded at six levels (top 5, 10, 15, 20, 25, and 30% of edges in the network) (A-F). Error bars represent standard error. Nodes in community C showed the largest change in community assignment for all four conditions, compared to rest across all six thresholds. Red = community A, Blue = community B, Yellow = community C. For the 5% thresholded network (panel A), Community C remained intact during symbolic reasoning, but split into two subnetworks C1 (Yellow) and C2 (Green) for the other three task conditions.</w:t>
      </w:r>
      <w:r>
        <w:br w:type="page"/>
      </w:r>
    </w:p>
    <w:p w14:paraId="27B1745E" w14:textId="77777777" w:rsidR="00C74383" w:rsidRDefault="00C74383" w:rsidP="00C74383">
      <w:pPr>
        <w:spacing w:line="480" w:lineRule="auto"/>
        <w:jc w:val="both"/>
        <w:rPr>
          <w:b/>
        </w:rPr>
      </w:pPr>
      <w:r>
        <w:rPr>
          <w:b/>
          <w:noProof/>
        </w:rPr>
        <w:lastRenderedPageBreak/>
        <w:drawing>
          <wp:inline distT="0" distB="0" distL="0" distR="0" wp14:anchorId="0E1F9E9E" wp14:editId="6E14C61F">
            <wp:extent cx="5448845" cy="4951696"/>
            <wp:effectExtent l="0" t="0" r="0" b="0"/>
            <wp:docPr id="2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
                    <a:srcRect/>
                    <a:stretch>
                      <a:fillRect/>
                    </a:stretch>
                  </pic:blipFill>
                  <pic:spPr>
                    <a:xfrm>
                      <a:off x="0" y="0"/>
                      <a:ext cx="5448845" cy="4951696"/>
                    </a:xfrm>
                    <a:prstGeom prst="rect">
                      <a:avLst/>
                    </a:prstGeom>
                    <a:ln/>
                  </pic:spPr>
                </pic:pic>
              </a:graphicData>
            </a:graphic>
          </wp:inline>
        </w:drawing>
      </w:r>
    </w:p>
    <w:p w14:paraId="5DC9F80A" w14:textId="77777777" w:rsidR="00C74383" w:rsidRDefault="00C74383" w:rsidP="00C74383">
      <w:pPr>
        <w:pBdr>
          <w:top w:val="nil"/>
          <w:left w:val="nil"/>
          <w:bottom w:val="nil"/>
          <w:right w:val="nil"/>
          <w:between w:val="nil"/>
        </w:pBdr>
        <w:spacing w:after="200"/>
        <w:rPr>
          <w:rFonts w:eastAsia="Times New Roman"/>
          <w:b/>
          <w:color w:val="000000"/>
          <w:sz w:val="22"/>
          <w:szCs w:val="22"/>
        </w:rPr>
      </w:pPr>
      <w:bookmarkStart w:id="2" w:name="_heading=h.2p2csry" w:colFirst="0" w:colLast="0"/>
      <w:bookmarkEnd w:id="2"/>
      <w:r>
        <w:rPr>
          <w:rFonts w:eastAsia="Times New Roman"/>
          <w:b/>
          <w:color w:val="000000"/>
          <w:sz w:val="22"/>
          <w:szCs w:val="22"/>
        </w:rPr>
        <w:t xml:space="preserve">Figure S2 Community Activation Across Edge Thresholds </w:t>
      </w:r>
    </w:p>
    <w:p w14:paraId="283D72D3" w14:textId="2134ED65" w:rsidR="0093120F" w:rsidRDefault="00C74383" w:rsidP="00C74383">
      <w:pPr>
        <w:jc w:val="both"/>
      </w:pPr>
      <w:r>
        <w:t>The mean BOLD signal within each task community is plotted for each of the task conditions. Bar height represents the mean BOLD signal across subjects for each community. Results are presented for subjects’ functional connectivity networks thresholded at six levels (top 5, 10, 15, 20, 25, and 30% of edges in the network) (A-F). Error bars represent standard error. Red = community A, Blue = community B, Yellow = community C. For the 5% thresholded network (panel A), Community C remained intact during symbolic reasoning, but split into two subnetworks C1 (Yellow) and C2 (Green) for the other three task conditions.</w:t>
      </w:r>
    </w:p>
    <w:p w14:paraId="06840161" w14:textId="77777777" w:rsidR="0093120F" w:rsidRDefault="0093120F">
      <w:r>
        <w:br w:type="page"/>
      </w:r>
    </w:p>
    <w:p w14:paraId="3CD3B78A" w14:textId="77777777" w:rsidR="00C74383" w:rsidRDefault="00C74383" w:rsidP="00C74383">
      <w:pPr>
        <w:jc w:val="both"/>
      </w:pPr>
    </w:p>
    <w:p w14:paraId="5B6C111F" w14:textId="71CDEF91" w:rsidR="0093120F" w:rsidRDefault="0093120F" w:rsidP="0093120F">
      <w:pPr>
        <w:jc w:val="both"/>
        <w:rPr>
          <w:b/>
          <w:bCs/>
        </w:rPr>
      </w:pPr>
      <w:r>
        <w:rPr>
          <w:b/>
          <w:bCs/>
          <w:noProof/>
        </w:rPr>
        <w:drawing>
          <wp:inline distT="0" distB="0" distL="0" distR="0" wp14:anchorId="046C784D" wp14:editId="7002F87C">
            <wp:extent cx="5943600" cy="434403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4344035"/>
                    </a:xfrm>
                    <a:prstGeom prst="rect">
                      <a:avLst/>
                    </a:prstGeom>
                  </pic:spPr>
                </pic:pic>
              </a:graphicData>
            </a:graphic>
          </wp:inline>
        </w:drawing>
      </w:r>
    </w:p>
    <w:p w14:paraId="534E195D" w14:textId="77777777" w:rsidR="0093120F" w:rsidRDefault="0093120F" w:rsidP="0093120F">
      <w:pPr>
        <w:jc w:val="both"/>
        <w:rPr>
          <w:b/>
          <w:bCs/>
        </w:rPr>
      </w:pPr>
    </w:p>
    <w:p w14:paraId="113596DF" w14:textId="7F618659" w:rsidR="0093120F" w:rsidRDefault="0093120F" w:rsidP="00C64025">
      <w:pPr>
        <w:jc w:val="both"/>
        <w:rPr>
          <w:b/>
          <w:bCs/>
        </w:rPr>
      </w:pPr>
      <w:r>
        <w:rPr>
          <w:b/>
          <w:bCs/>
        </w:rPr>
        <w:t>Figure S3 Effect of Shorter TR on Resting State Network Community Assignments</w:t>
      </w:r>
    </w:p>
    <w:p w14:paraId="4FE99811" w14:textId="77777777" w:rsidR="0093120F" w:rsidRDefault="0093120F" w:rsidP="00C64025">
      <w:pPr>
        <w:jc w:val="both"/>
        <w:rPr>
          <w:b/>
          <w:bCs/>
        </w:rPr>
      </w:pPr>
    </w:p>
    <w:p w14:paraId="4F7BA0B6" w14:textId="047F0235" w:rsidR="0093120F" w:rsidRDefault="0093120F" w:rsidP="00C64025">
      <w:pPr>
        <w:jc w:val="both"/>
        <w:rPr>
          <w:rFonts w:eastAsia="Times New Roman"/>
          <w:i/>
          <w:iCs/>
          <w:color w:val="222222"/>
          <w:shd w:val="clear" w:color="auto" w:fill="FFFFFF"/>
        </w:rPr>
      </w:pPr>
      <w:r>
        <w:t xml:space="preserve">We observed that the brain’s functional network structure was reconfigured from a fragmented set of communities at rest to a more cohesive community structure during the task (see Figure 4). Here we repeated the network reconfiguration analysis to determine whether </w:t>
      </w:r>
      <w:r w:rsidR="00033420">
        <w:t>t</w:t>
      </w:r>
      <w:r>
        <w:t xml:space="preserve">he shorter TR of the resting state fMRI scans may have influenced the community structure (Resting State: TR = 1.0s, Slice Acceleration = 6; Task: TR = 2.0s, Slice Acceleration = 3). </w:t>
      </w:r>
      <w:r>
        <w:rPr>
          <w:b/>
          <w:bCs/>
        </w:rPr>
        <w:t xml:space="preserve">A. </w:t>
      </w:r>
      <w:r>
        <w:t xml:space="preserve">The resting state communities from the original analysis are shown. </w:t>
      </w:r>
      <w:r>
        <w:rPr>
          <w:b/>
          <w:bCs/>
        </w:rPr>
        <w:t xml:space="preserve">B. </w:t>
      </w:r>
      <w:r>
        <w:t xml:space="preserve">The decreased signal-to-noise ratio (SNR) that typically accompanies an increase in temporal resolution could result in reduced coherence among networks and a more fractured community structure. We checked the effect of decreased SNR on community structure at rest, by analyzing each of the three resting state runs separately. </w:t>
      </w:r>
      <w:r>
        <w:rPr>
          <w:b/>
          <w:bCs/>
        </w:rPr>
        <w:t xml:space="preserve">C. </w:t>
      </w:r>
      <w:r>
        <w:t xml:space="preserve">The increased temporal resolution of the rest data could enable finer distinctions among communities. To account for this, we </w:t>
      </w:r>
      <w:proofErr w:type="spellStart"/>
      <w:r>
        <w:t>downsampled</w:t>
      </w:r>
      <w:proofErr w:type="spellEnd"/>
      <w:r>
        <w:t xml:space="preserve"> the resting state data by averaging adjacent pairs of TRs to match the effective temporal resolution of the task data. </w:t>
      </w:r>
      <w:r>
        <w:rPr>
          <w:b/>
          <w:bCs/>
        </w:rPr>
        <w:t xml:space="preserve">D &amp; E. </w:t>
      </w:r>
      <w:r>
        <w:t>To quantify differences in community assignment between the original and follow-up analyses, we calculated the variation of information (</w:t>
      </w:r>
      <w:proofErr w:type="spellStart"/>
      <w:r>
        <w:t>V</w:t>
      </w:r>
      <w:r>
        <w:rPr>
          <w:vertAlign w:val="subscript"/>
        </w:rPr>
        <w:t>I</w:t>
      </w:r>
      <w:r w:rsidRPr="00B54251">
        <w:rPr>
          <w:vertAlign w:val="subscript"/>
        </w:rPr>
        <w:t>n</w:t>
      </w:r>
      <w:proofErr w:type="spellEnd"/>
      <w:r>
        <w:t xml:space="preserve">) for nodes within each of the seven Yeo communities. </w:t>
      </w:r>
      <w:proofErr w:type="spellStart"/>
      <w:r>
        <w:t>V</w:t>
      </w:r>
      <w:r w:rsidRPr="00B54251">
        <w:rPr>
          <w:vertAlign w:val="subscript"/>
        </w:rPr>
        <w:t>In</w:t>
      </w:r>
      <w:proofErr w:type="spellEnd"/>
      <w:r>
        <w:t xml:space="preserve"> quantifies how similar two network partitions are, with a lower value indicating more similar community assignments and a higher value indicating a larger shift in community assignments. Across all analyses, default, visual, and somatomotor nodes showed similar community assignments (lower </w:t>
      </w:r>
      <w:proofErr w:type="spellStart"/>
      <w:r>
        <w:t>V</w:t>
      </w:r>
      <w:r w:rsidRPr="001B1900">
        <w:rPr>
          <w:vertAlign w:val="subscript"/>
        </w:rPr>
        <w:t>In</w:t>
      </w:r>
      <w:proofErr w:type="spellEnd"/>
      <w:r>
        <w:t xml:space="preserve">). Conversely, ventral attention, limbic, cognitive control, and dorsal attention nodes showed variation in community </w:t>
      </w:r>
      <w:r>
        <w:lastRenderedPageBreak/>
        <w:t xml:space="preserve">assignments (higher </w:t>
      </w:r>
      <w:proofErr w:type="spellStart"/>
      <w:r>
        <w:t>V</w:t>
      </w:r>
      <w:r w:rsidRPr="001B1900">
        <w:rPr>
          <w:vertAlign w:val="subscript"/>
        </w:rPr>
        <w:t>In</w:t>
      </w:r>
      <w:proofErr w:type="spellEnd"/>
      <w:r>
        <w:t xml:space="preserve">). The consistent regional variability of </w:t>
      </w:r>
      <w:proofErr w:type="spellStart"/>
      <w:r>
        <w:t>V</w:t>
      </w:r>
      <w:r w:rsidRPr="008C4365">
        <w:rPr>
          <w:vertAlign w:val="subscript"/>
        </w:rPr>
        <w:t>In</w:t>
      </w:r>
      <w:proofErr w:type="spellEnd"/>
      <w:r>
        <w:t xml:space="preserve"> suggests that the fractionated community structure of frontoparietal nodes is due, at least in part, to weak and unstable functional connectivity in those regions. If the short TR used in the resting state scans w</w:t>
      </w:r>
      <w:r w:rsidR="00033420">
        <w:t>as</w:t>
      </w:r>
      <w:r>
        <w:t xml:space="preserve"> affecting community structure, we would expect to see systemic changes in community structure throughout the entire brain.</w:t>
      </w:r>
    </w:p>
    <w:p w14:paraId="3FAEE3BD" w14:textId="5E4FF853" w:rsidR="00442D1D" w:rsidRDefault="00442D1D">
      <w:r>
        <w:br w:type="page"/>
      </w:r>
    </w:p>
    <w:p w14:paraId="3BA0E7F8" w14:textId="530F3028" w:rsidR="00691779" w:rsidRDefault="00691779" w:rsidP="00691779">
      <w:pPr>
        <w:autoSpaceDE w:val="0"/>
        <w:autoSpaceDN w:val="0"/>
        <w:ind w:hanging="480"/>
        <w:jc w:val="center"/>
        <w:divId w:val="651755844"/>
        <w:rPr>
          <w:b/>
          <w:bCs/>
        </w:rPr>
      </w:pPr>
      <w:r>
        <w:rPr>
          <w:b/>
          <w:bCs/>
        </w:rPr>
        <w:lastRenderedPageBreak/>
        <w:t>Works Cited</w:t>
      </w:r>
    </w:p>
    <w:p w14:paraId="08B74899" w14:textId="77777777" w:rsidR="00691779" w:rsidRPr="00691779" w:rsidRDefault="00691779" w:rsidP="00691779">
      <w:pPr>
        <w:autoSpaceDE w:val="0"/>
        <w:autoSpaceDN w:val="0"/>
        <w:ind w:hanging="480"/>
        <w:jc w:val="center"/>
        <w:divId w:val="651755844"/>
        <w:rPr>
          <w:b/>
          <w:bCs/>
        </w:rPr>
      </w:pPr>
    </w:p>
    <w:sdt>
      <w:sdtPr>
        <w:tag w:val="MENDELEY_BIBLIOGRAPHY"/>
        <w:id w:val="1050114783"/>
        <w:placeholder>
          <w:docPart w:val="DefaultPlaceholder_-1854013440"/>
        </w:placeholder>
      </w:sdtPr>
      <w:sdtContent>
        <w:p w14:paraId="6F40EF37" w14:textId="56D4C546" w:rsidR="00691779" w:rsidRDefault="00691779">
          <w:pPr>
            <w:autoSpaceDE w:val="0"/>
            <w:autoSpaceDN w:val="0"/>
            <w:ind w:hanging="480"/>
            <w:divId w:val="651755844"/>
            <w:rPr>
              <w:rFonts w:eastAsia="Times New Roman"/>
            </w:rPr>
          </w:pPr>
          <w:r>
            <w:rPr>
              <w:rFonts w:eastAsia="Times New Roman"/>
            </w:rPr>
            <w:t xml:space="preserve">Abraham, A., </w:t>
          </w:r>
          <w:proofErr w:type="spellStart"/>
          <w:r>
            <w:rPr>
              <w:rFonts w:eastAsia="Times New Roman"/>
            </w:rPr>
            <w:t>Pedregosa</w:t>
          </w:r>
          <w:proofErr w:type="spellEnd"/>
          <w:r>
            <w:rPr>
              <w:rFonts w:eastAsia="Times New Roman"/>
            </w:rPr>
            <w:t xml:space="preserve">, F., </w:t>
          </w:r>
          <w:proofErr w:type="spellStart"/>
          <w:r>
            <w:rPr>
              <w:rFonts w:eastAsia="Times New Roman"/>
            </w:rPr>
            <w:t>Eickenberg</w:t>
          </w:r>
          <w:proofErr w:type="spellEnd"/>
          <w:r>
            <w:rPr>
              <w:rFonts w:eastAsia="Times New Roman"/>
            </w:rPr>
            <w:t xml:space="preserve">, M., Gervais, P., Mueller, A., </w:t>
          </w:r>
          <w:proofErr w:type="spellStart"/>
          <w:r>
            <w:rPr>
              <w:rFonts w:eastAsia="Times New Roman"/>
            </w:rPr>
            <w:t>Kossaifi</w:t>
          </w:r>
          <w:proofErr w:type="spellEnd"/>
          <w:r>
            <w:rPr>
              <w:rFonts w:eastAsia="Times New Roman"/>
            </w:rPr>
            <w:t xml:space="preserve">, J., </w:t>
          </w:r>
          <w:proofErr w:type="spellStart"/>
          <w:r>
            <w:rPr>
              <w:rFonts w:eastAsia="Times New Roman"/>
            </w:rPr>
            <w:t>Gramfort</w:t>
          </w:r>
          <w:proofErr w:type="spellEnd"/>
          <w:r>
            <w:rPr>
              <w:rFonts w:eastAsia="Times New Roman"/>
            </w:rPr>
            <w:t xml:space="preserve">, A., </w:t>
          </w:r>
          <w:proofErr w:type="spellStart"/>
          <w:r>
            <w:rPr>
              <w:rFonts w:eastAsia="Times New Roman"/>
            </w:rPr>
            <w:t>Thirion</w:t>
          </w:r>
          <w:proofErr w:type="spellEnd"/>
          <w:r>
            <w:rPr>
              <w:rFonts w:eastAsia="Times New Roman"/>
            </w:rPr>
            <w:t xml:space="preserve">, B., &amp; </w:t>
          </w:r>
          <w:proofErr w:type="spellStart"/>
          <w:r>
            <w:rPr>
              <w:rFonts w:eastAsia="Times New Roman"/>
            </w:rPr>
            <w:t>Varoquaux</w:t>
          </w:r>
          <w:proofErr w:type="spellEnd"/>
          <w:r>
            <w:rPr>
              <w:rFonts w:eastAsia="Times New Roman"/>
            </w:rPr>
            <w:t xml:space="preserve">, G. (2014). Machine learning for neuroimaging with scikit-learn. </w:t>
          </w:r>
          <w:r>
            <w:rPr>
              <w:rFonts w:eastAsia="Times New Roman"/>
              <w:i/>
              <w:iCs/>
            </w:rPr>
            <w:t xml:space="preserve">Frontiers in </w:t>
          </w:r>
          <w:proofErr w:type="spellStart"/>
          <w:r>
            <w:rPr>
              <w:rFonts w:eastAsia="Times New Roman"/>
              <w:i/>
              <w:iCs/>
            </w:rPr>
            <w:t>Neuroinformatics</w:t>
          </w:r>
          <w:proofErr w:type="spellEnd"/>
          <w:r>
            <w:rPr>
              <w:rFonts w:eastAsia="Times New Roman"/>
            </w:rPr>
            <w:t xml:space="preserve">, </w:t>
          </w:r>
          <w:r>
            <w:rPr>
              <w:rFonts w:eastAsia="Times New Roman"/>
              <w:i/>
              <w:iCs/>
            </w:rPr>
            <w:t>8</w:t>
          </w:r>
          <w:r>
            <w:rPr>
              <w:rFonts w:eastAsia="Times New Roman"/>
            </w:rPr>
            <w:t>. https://doi.org/10.3389/fninf.2014.00014</w:t>
          </w:r>
        </w:p>
        <w:p w14:paraId="292616CE" w14:textId="77777777" w:rsidR="00691779" w:rsidRDefault="00691779">
          <w:pPr>
            <w:autoSpaceDE w:val="0"/>
            <w:autoSpaceDN w:val="0"/>
            <w:ind w:hanging="480"/>
            <w:divId w:val="584187950"/>
            <w:rPr>
              <w:rFonts w:eastAsia="Times New Roman"/>
            </w:rPr>
          </w:pPr>
          <w:proofErr w:type="spellStart"/>
          <w:r>
            <w:rPr>
              <w:rFonts w:eastAsia="Times New Roman"/>
            </w:rPr>
            <w:t>Avants</w:t>
          </w:r>
          <w:proofErr w:type="spellEnd"/>
          <w:r>
            <w:rPr>
              <w:rFonts w:eastAsia="Times New Roman"/>
            </w:rPr>
            <w:t xml:space="preserve">, B. B., Epstein, C. L., Grossman, M., &amp; Gee, J. C. (2008). Symmetric diffeomorphic image registration with cross-correlation: Evaluating automated labeling of elderly and neurodegenerative brain. </w:t>
          </w:r>
          <w:r>
            <w:rPr>
              <w:rFonts w:eastAsia="Times New Roman"/>
              <w:i/>
              <w:iCs/>
            </w:rPr>
            <w:t>Medical Image Analysis</w:t>
          </w:r>
          <w:r>
            <w:rPr>
              <w:rFonts w:eastAsia="Times New Roman"/>
            </w:rPr>
            <w:t xml:space="preserve">, </w:t>
          </w:r>
          <w:r>
            <w:rPr>
              <w:rFonts w:eastAsia="Times New Roman"/>
              <w:i/>
              <w:iCs/>
            </w:rPr>
            <w:t>12</w:t>
          </w:r>
          <w:r>
            <w:rPr>
              <w:rFonts w:eastAsia="Times New Roman"/>
            </w:rPr>
            <w:t>(1), 26–41. https://doi.org/10.1016/j.media.2007.06.004</w:t>
          </w:r>
        </w:p>
        <w:p w14:paraId="3545A033" w14:textId="77777777" w:rsidR="00691779" w:rsidRDefault="00691779">
          <w:pPr>
            <w:autoSpaceDE w:val="0"/>
            <w:autoSpaceDN w:val="0"/>
            <w:ind w:hanging="480"/>
            <w:divId w:val="1613901081"/>
            <w:rPr>
              <w:rFonts w:eastAsia="Times New Roman"/>
            </w:rPr>
          </w:pPr>
          <w:r>
            <w:rPr>
              <w:rFonts w:eastAsia="Times New Roman"/>
            </w:rPr>
            <w:t xml:space="preserve">Cox, R. W., &amp; Hyde, J. S. (1997). Software tools for analysis and visualization of fMRI data. </w:t>
          </w:r>
          <w:r>
            <w:rPr>
              <w:rFonts w:eastAsia="Times New Roman"/>
              <w:i/>
              <w:iCs/>
            </w:rPr>
            <w:t>NMR in Biomedicine</w:t>
          </w:r>
          <w:r>
            <w:rPr>
              <w:rFonts w:eastAsia="Times New Roman"/>
            </w:rPr>
            <w:t xml:space="preserve">, </w:t>
          </w:r>
          <w:r>
            <w:rPr>
              <w:rFonts w:eastAsia="Times New Roman"/>
              <w:i/>
              <w:iCs/>
            </w:rPr>
            <w:t>10</w:t>
          </w:r>
          <w:r>
            <w:rPr>
              <w:rFonts w:eastAsia="Times New Roman"/>
            </w:rPr>
            <w:t>(4–5), 171–178. https://doi.org/10.1002/(SICI)1099-1492(199706/08)10:4/5&lt;</w:t>
          </w:r>
          <w:proofErr w:type="gramStart"/>
          <w:r>
            <w:rPr>
              <w:rFonts w:eastAsia="Times New Roman"/>
            </w:rPr>
            <w:t>171::</w:t>
          </w:r>
          <w:proofErr w:type="gramEnd"/>
          <w:r>
            <w:rPr>
              <w:rFonts w:eastAsia="Times New Roman"/>
            </w:rPr>
            <w:t>AID-NBM453&gt;3.0.CO;2-L</w:t>
          </w:r>
        </w:p>
        <w:p w14:paraId="4B1F8351" w14:textId="77777777" w:rsidR="00691779" w:rsidRDefault="00691779">
          <w:pPr>
            <w:autoSpaceDE w:val="0"/>
            <w:autoSpaceDN w:val="0"/>
            <w:ind w:hanging="480"/>
            <w:divId w:val="686834016"/>
            <w:rPr>
              <w:rFonts w:eastAsia="Times New Roman"/>
            </w:rPr>
          </w:pPr>
          <w:r>
            <w:rPr>
              <w:rFonts w:eastAsia="Times New Roman"/>
            </w:rPr>
            <w:t xml:space="preserve">Dale, A. M., </w:t>
          </w:r>
          <w:proofErr w:type="spellStart"/>
          <w:r>
            <w:rPr>
              <w:rFonts w:eastAsia="Times New Roman"/>
            </w:rPr>
            <w:t>Fischl</w:t>
          </w:r>
          <w:proofErr w:type="spellEnd"/>
          <w:r>
            <w:rPr>
              <w:rFonts w:eastAsia="Times New Roman"/>
            </w:rPr>
            <w:t xml:space="preserve">, B., &amp; Sereno, M. I. (1999). Cortical Surface-Based Analysis: I. Segmentation and Surface Reconstruction. </w:t>
          </w:r>
          <w:proofErr w:type="spellStart"/>
          <w:r>
            <w:rPr>
              <w:rFonts w:eastAsia="Times New Roman"/>
              <w:i/>
              <w:iCs/>
            </w:rPr>
            <w:t>NeuroImage</w:t>
          </w:r>
          <w:proofErr w:type="spellEnd"/>
          <w:r>
            <w:rPr>
              <w:rFonts w:eastAsia="Times New Roman"/>
            </w:rPr>
            <w:t xml:space="preserve">, </w:t>
          </w:r>
          <w:r>
            <w:rPr>
              <w:rFonts w:eastAsia="Times New Roman"/>
              <w:i/>
              <w:iCs/>
            </w:rPr>
            <w:t>9</w:t>
          </w:r>
          <w:r>
            <w:rPr>
              <w:rFonts w:eastAsia="Times New Roman"/>
            </w:rPr>
            <w:t>(2), 179–194. https://doi.org/10.1006/nimg.1998.0395</w:t>
          </w:r>
        </w:p>
        <w:p w14:paraId="12FD9C83" w14:textId="77777777" w:rsidR="00691779" w:rsidRDefault="00691779">
          <w:pPr>
            <w:autoSpaceDE w:val="0"/>
            <w:autoSpaceDN w:val="0"/>
            <w:ind w:hanging="480"/>
            <w:divId w:val="580333231"/>
            <w:rPr>
              <w:rFonts w:eastAsia="Times New Roman"/>
            </w:rPr>
          </w:pPr>
          <w:proofErr w:type="spellStart"/>
          <w:r>
            <w:rPr>
              <w:rFonts w:eastAsia="Times New Roman"/>
            </w:rPr>
            <w:t>Fonov</w:t>
          </w:r>
          <w:proofErr w:type="spellEnd"/>
          <w:r>
            <w:rPr>
              <w:rFonts w:eastAsia="Times New Roman"/>
            </w:rPr>
            <w:t xml:space="preserve">, V. S., Evans, A. C., McKinstry, R. C., </w:t>
          </w:r>
          <w:proofErr w:type="spellStart"/>
          <w:r>
            <w:rPr>
              <w:rFonts w:eastAsia="Times New Roman"/>
            </w:rPr>
            <w:t>Almli</w:t>
          </w:r>
          <w:proofErr w:type="spellEnd"/>
          <w:r>
            <w:rPr>
              <w:rFonts w:eastAsia="Times New Roman"/>
            </w:rPr>
            <w:t xml:space="preserve">, C. R., &amp; Collins, D. L. (2009). Unbiased nonlinear average age-appropriate brain templates from birth to adulthood. </w:t>
          </w:r>
          <w:proofErr w:type="spellStart"/>
          <w:r>
            <w:rPr>
              <w:rFonts w:eastAsia="Times New Roman"/>
              <w:i/>
              <w:iCs/>
            </w:rPr>
            <w:t>NeuroImage</w:t>
          </w:r>
          <w:proofErr w:type="spellEnd"/>
          <w:r>
            <w:rPr>
              <w:rFonts w:eastAsia="Times New Roman"/>
            </w:rPr>
            <w:t xml:space="preserve">, </w:t>
          </w:r>
          <w:r>
            <w:rPr>
              <w:rFonts w:eastAsia="Times New Roman"/>
              <w:i/>
              <w:iCs/>
            </w:rPr>
            <w:t>47, Supple</w:t>
          </w:r>
          <w:r>
            <w:rPr>
              <w:rFonts w:eastAsia="Times New Roman"/>
            </w:rPr>
            <w:t>, S102. https://doi.org/10.1016/S1053-8119(09)70884-5</w:t>
          </w:r>
        </w:p>
        <w:p w14:paraId="2669F827" w14:textId="77777777" w:rsidR="00691779" w:rsidRDefault="00691779">
          <w:pPr>
            <w:autoSpaceDE w:val="0"/>
            <w:autoSpaceDN w:val="0"/>
            <w:ind w:hanging="480"/>
            <w:divId w:val="400448862"/>
            <w:rPr>
              <w:rFonts w:eastAsia="Times New Roman"/>
            </w:rPr>
          </w:pPr>
          <w:proofErr w:type="spellStart"/>
          <w:r>
            <w:rPr>
              <w:rFonts w:eastAsia="Times New Roman"/>
            </w:rPr>
            <w:t>Greve</w:t>
          </w:r>
          <w:proofErr w:type="spellEnd"/>
          <w:r>
            <w:rPr>
              <w:rFonts w:eastAsia="Times New Roman"/>
            </w:rPr>
            <w:t xml:space="preserve">, D. N., &amp; </w:t>
          </w:r>
          <w:proofErr w:type="spellStart"/>
          <w:r>
            <w:rPr>
              <w:rFonts w:eastAsia="Times New Roman"/>
            </w:rPr>
            <w:t>Fischl</w:t>
          </w:r>
          <w:proofErr w:type="spellEnd"/>
          <w:r>
            <w:rPr>
              <w:rFonts w:eastAsia="Times New Roman"/>
            </w:rPr>
            <w:t xml:space="preserve">, B. (2009). Accurate and robust brain image alignment using boundary-based registration. </w:t>
          </w:r>
          <w:proofErr w:type="spellStart"/>
          <w:r>
            <w:rPr>
              <w:rFonts w:eastAsia="Times New Roman"/>
              <w:i/>
              <w:iCs/>
            </w:rPr>
            <w:t>NeuroImage</w:t>
          </w:r>
          <w:proofErr w:type="spellEnd"/>
          <w:r>
            <w:rPr>
              <w:rFonts w:eastAsia="Times New Roman"/>
            </w:rPr>
            <w:t xml:space="preserve">, </w:t>
          </w:r>
          <w:r>
            <w:rPr>
              <w:rFonts w:eastAsia="Times New Roman"/>
              <w:i/>
              <w:iCs/>
            </w:rPr>
            <w:t>48</w:t>
          </w:r>
          <w:r>
            <w:rPr>
              <w:rFonts w:eastAsia="Times New Roman"/>
            </w:rPr>
            <w:t>(1), 63–72. https://doi.org/10.1016/j.neuroimage.2009.06.060</w:t>
          </w:r>
        </w:p>
        <w:p w14:paraId="4A61AA3D" w14:textId="77777777" w:rsidR="00691779" w:rsidRDefault="00691779">
          <w:pPr>
            <w:autoSpaceDE w:val="0"/>
            <w:autoSpaceDN w:val="0"/>
            <w:ind w:hanging="480"/>
            <w:divId w:val="2004427827"/>
            <w:rPr>
              <w:rFonts w:eastAsia="Times New Roman"/>
            </w:rPr>
          </w:pPr>
          <w:r>
            <w:rPr>
              <w:rFonts w:eastAsia="Times New Roman"/>
            </w:rPr>
            <w:t xml:space="preserve">Jenkinson, M., Bannister, P., Brady, M., &amp; Smith, S. (2002). Improved Optimization for the Robust and Accurate Linear Registration and Motion Correction of Brain Images. </w:t>
          </w:r>
          <w:proofErr w:type="spellStart"/>
          <w:r>
            <w:rPr>
              <w:rFonts w:eastAsia="Times New Roman"/>
              <w:i/>
              <w:iCs/>
            </w:rPr>
            <w:t>NeuroImage</w:t>
          </w:r>
          <w:proofErr w:type="spellEnd"/>
          <w:r>
            <w:rPr>
              <w:rFonts w:eastAsia="Times New Roman"/>
            </w:rPr>
            <w:t xml:space="preserve">, </w:t>
          </w:r>
          <w:r>
            <w:rPr>
              <w:rFonts w:eastAsia="Times New Roman"/>
              <w:i/>
              <w:iCs/>
            </w:rPr>
            <w:t>17</w:t>
          </w:r>
          <w:r>
            <w:rPr>
              <w:rFonts w:eastAsia="Times New Roman"/>
            </w:rPr>
            <w:t>(2), 825–841. https://doi.org/10.1006/nimg.2002.1132</w:t>
          </w:r>
        </w:p>
        <w:p w14:paraId="1FCCB73C" w14:textId="77777777" w:rsidR="00691779" w:rsidRDefault="00691779">
          <w:pPr>
            <w:autoSpaceDE w:val="0"/>
            <w:autoSpaceDN w:val="0"/>
            <w:ind w:hanging="480"/>
            <w:divId w:val="1478961274"/>
            <w:rPr>
              <w:rFonts w:eastAsia="Times New Roman"/>
            </w:rPr>
          </w:pPr>
          <w:r>
            <w:rPr>
              <w:rFonts w:eastAsia="Times New Roman"/>
            </w:rPr>
            <w:t xml:space="preserve">Klein, A., Ghosh, S. S., Bao, F. S., </w:t>
          </w:r>
          <w:proofErr w:type="spellStart"/>
          <w:r>
            <w:rPr>
              <w:rFonts w:eastAsia="Times New Roman"/>
            </w:rPr>
            <w:t>Giard</w:t>
          </w:r>
          <w:proofErr w:type="spellEnd"/>
          <w:r>
            <w:rPr>
              <w:rFonts w:eastAsia="Times New Roman"/>
            </w:rPr>
            <w:t xml:space="preserve">, J., </w:t>
          </w:r>
          <w:proofErr w:type="spellStart"/>
          <w:r>
            <w:rPr>
              <w:rFonts w:eastAsia="Times New Roman"/>
            </w:rPr>
            <w:t>Häme</w:t>
          </w:r>
          <w:proofErr w:type="spellEnd"/>
          <w:r>
            <w:rPr>
              <w:rFonts w:eastAsia="Times New Roman"/>
            </w:rPr>
            <w:t xml:space="preserve">, Y., </w:t>
          </w:r>
          <w:proofErr w:type="spellStart"/>
          <w:r>
            <w:rPr>
              <w:rFonts w:eastAsia="Times New Roman"/>
            </w:rPr>
            <w:t>Stavsky</w:t>
          </w:r>
          <w:proofErr w:type="spellEnd"/>
          <w:r>
            <w:rPr>
              <w:rFonts w:eastAsia="Times New Roman"/>
            </w:rPr>
            <w:t xml:space="preserve">, E., Lee, N., Rossa, B., Reuter, M., Neto, E. C., &amp; </w:t>
          </w:r>
          <w:proofErr w:type="spellStart"/>
          <w:r>
            <w:rPr>
              <w:rFonts w:eastAsia="Times New Roman"/>
            </w:rPr>
            <w:t>Keshavan</w:t>
          </w:r>
          <w:proofErr w:type="spellEnd"/>
          <w:r>
            <w:rPr>
              <w:rFonts w:eastAsia="Times New Roman"/>
            </w:rPr>
            <w:t xml:space="preserve">, A. (2017). Mindboggling morphometry of human brains. </w:t>
          </w:r>
          <w:r>
            <w:rPr>
              <w:rFonts w:eastAsia="Times New Roman"/>
              <w:i/>
              <w:iCs/>
            </w:rPr>
            <w:t>PLOS Computational Biology</w:t>
          </w:r>
          <w:r>
            <w:rPr>
              <w:rFonts w:eastAsia="Times New Roman"/>
            </w:rPr>
            <w:t xml:space="preserve">, </w:t>
          </w:r>
          <w:r>
            <w:rPr>
              <w:rFonts w:eastAsia="Times New Roman"/>
              <w:i/>
              <w:iCs/>
            </w:rPr>
            <w:t>13</w:t>
          </w:r>
          <w:r>
            <w:rPr>
              <w:rFonts w:eastAsia="Times New Roman"/>
            </w:rPr>
            <w:t>(2), e1005350. https://doi.org/10.1371/journal.pcbi.1005350</w:t>
          </w:r>
        </w:p>
        <w:p w14:paraId="0B9E40CE" w14:textId="77777777" w:rsidR="00691779" w:rsidRDefault="00691779">
          <w:pPr>
            <w:autoSpaceDE w:val="0"/>
            <w:autoSpaceDN w:val="0"/>
            <w:ind w:hanging="480"/>
            <w:divId w:val="1940524522"/>
            <w:rPr>
              <w:rFonts w:eastAsia="Times New Roman"/>
            </w:rPr>
          </w:pPr>
          <w:proofErr w:type="spellStart"/>
          <w:r>
            <w:rPr>
              <w:rFonts w:eastAsia="Times New Roman"/>
            </w:rPr>
            <w:t>Lanczos</w:t>
          </w:r>
          <w:proofErr w:type="spellEnd"/>
          <w:r>
            <w:rPr>
              <w:rFonts w:eastAsia="Times New Roman"/>
            </w:rPr>
            <w:t xml:space="preserve">, C. (1964). Evaluation of Noisy Data. </w:t>
          </w:r>
          <w:r>
            <w:rPr>
              <w:rFonts w:eastAsia="Times New Roman"/>
              <w:i/>
              <w:iCs/>
            </w:rPr>
            <w:t>Journal of the Society for Industrial and Applied Mathematics Series B Numerical Analysis</w:t>
          </w:r>
          <w:r>
            <w:rPr>
              <w:rFonts w:eastAsia="Times New Roman"/>
            </w:rPr>
            <w:t xml:space="preserve">, </w:t>
          </w:r>
          <w:r>
            <w:rPr>
              <w:rFonts w:eastAsia="Times New Roman"/>
              <w:i/>
              <w:iCs/>
            </w:rPr>
            <w:t>1</w:t>
          </w:r>
          <w:r>
            <w:rPr>
              <w:rFonts w:eastAsia="Times New Roman"/>
            </w:rPr>
            <w:t>(1), 76–85. https://doi.org/10.1137/0701007</w:t>
          </w:r>
        </w:p>
        <w:p w14:paraId="5128E7AA" w14:textId="77777777" w:rsidR="00691779" w:rsidRDefault="00691779">
          <w:pPr>
            <w:autoSpaceDE w:val="0"/>
            <w:autoSpaceDN w:val="0"/>
            <w:ind w:hanging="480"/>
            <w:divId w:val="1258176488"/>
            <w:rPr>
              <w:rFonts w:eastAsia="Times New Roman"/>
            </w:rPr>
          </w:pPr>
          <w:r>
            <w:rPr>
              <w:rFonts w:eastAsia="Times New Roman"/>
            </w:rPr>
            <w:t xml:space="preserve">Power, J. D., Mitra, A., </w:t>
          </w:r>
          <w:proofErr w:type="spellStart"/>
          <w:r>
            <w:rPr>
              <w:rFonts w:eastAsia="Times New Roman"/>
            </w:rPr>
            <w:t>Laumann</w:t>
          </w:r>
          <w:proofErr w:type="spellEnd"/>
          <w:r>
            <w:rPr>
              <w:rFonts w:eastAsia="Times New Roman"/>
            </w:rPr>
            <w:t xml:space="preserve">, T. O., Snyder, A. Z., </w:t>
          </w:r>
          <w:proofErr w:type="spellStart"/>
          <w:r>
            <w:rPr>
              <w:rFonts w:eastAsia="Times New Roman"/>
            </w:rPr>
            <w:t>Schlaggar</w:t>
          </w:r>
          <w:proofErr w:type="spellEnd"/>
          <w:r>
            <w:rPr>
              <w:rFonts w:eastAsia="Times New Roman"/>
            </w:rPr>
            <w:t xml:space="preserve">, B. L., &amp; Petersen, S. E. (2014). Methods to detect, characterize, and remove motion artifact in resting state fMRI. </w:t>
          </w:r>
          <w:proofErr w:type="spellStart"/>
          <w:r>
            <w:rPr>
              <w:rFonts w:eastAsia="Times New Roman"/>
              <w:i/>
              <w:iCs/>
            </w:rPr>
            <w:t>NeuroImage</w:t>
          </w:r>
          <w:proofErr w:type="spellEnd"/>
          <w:r>
            <w:rPr>
              <w:rFonts w:eastAsia="Times New Roman"/>
            </w:rPr>
            <w:t xml:space="preserve">, </w:t>
          </w:r>
          <w:r>
            <w:rPr>
              <w:rFonts w:eastAsia="Times New Roman"/>
              <w:i/>
              <w:iCs/>
            </w:rPr>
            <w:t>84</w:t>
          </w:r>
          <w:r>
            <w:rPr>
              <w:rFonts w:eastAsia="Times New Roman"/>
            </w:rPr>
            <w:t>(Supplement C), 320–341. https://doi.org/10.1016/j.neuroimage.2013.08.048</w:t>
          </w:r>
        </w:p>
        <w:p w14:paraId="294C53E1" w14:textId="77777777" w:rsidR="00691779" w:rsidRDefault="00691779">
          <w:pPr>
            <w:autoSpaceDE w:val="0"/>
            <w:autoSpaceDN w:val="0"/>
            <w:ind w:hanging="480"/>
            <w:divId w:val="1051028941"/>
            <w:rPr>
              <w:rFonts w:eastAsia="Times New Roman"/>
            </w:rPr>
          </w:pPr>
          <w:r>
            <w:rPr>
              <w:rFonts w:eastAsia="Times New Roman"/>
            </w:rPr>
            <w:t xml:space="preserve">Satterthwaite, T. D., Elliott, M. A., </w:t>
          </w:r>
          <w:proofErr w:type="spellStart"/>
          <w:r>
            <w:rPr>
              <w:rFonts w:eastAsia="Times New Roman"/>
            </w:rPr>
            <w:t>Gerraty</w:t>
          </w:r>
          <w:proofErr w:type="spellEnd"/>
          <w:r>
            <w:rPr>
              <w:rFonts w:eastAsia="Times New Roman"/>
            </w:rPr>
            <w:t xml:space="preserve">, R. T., </w:t>
          </w:r>
          <w:proofErr w:type="spellStart"/>
          <w:r>
            <w:rPr>
              <w:rFonts w:eastAsia="Times New Roman"/>
            </w:rPr>
            <w:t>Ruparel</w:t>
          </w:r>
          <w:proofErr w:type="spellEnd"/>
          <w:r>
            <w:rPr>
              <w:rFonts w:eastAsia="Times New Roman"/>
            </w:rPr>
            <w:t xml:space="preserve">, K., </w:t>
          </w:r>
          <w:proofErr w:type="spellStart"/>
          <w:r>
            <w:rPr>
              <w:rFonts w:eastAsia="Times New Roman"/>
            </w:rPr>
            <w:t>Loughead</w:t>
          </w:r>
          <w:proofErr w:type="spellEnd"/>
          <w:r>
            <w:rPr>
              <w:rFonts w:eastAsia="Times New Roman"/>
            </w:rPr>
            <w:t xml:space="preserve">, J., Calkins, M. E., Eickhoff, S. B., </w:t>
          </w:r>
          <w:proofErr w:type="spellStart"/>
          <w:r>
            <w:rPr>
              <w:rFonts w:eastAsia="Times New Roman"/>
            </w:rPr>
            <w:t>Hakonarson</w:t>
          </w:r>
          <w:proofErr w:type="spellEnd"/>
          <w:r>
            <w:rPr>
              <w:rFonts w:eastAsia="Times New Roman"/>
            </w:rPr>
            <w:t xml:space="preserve">, H., Gur, R. C., Gur, R. E., &amp; Wolf, D. H. (2013). An improved framework for confound regression and filtering for control of motion artifact in the preprocessing of resting-state functional connectivity data. </w:t>
          </w:r>
          <w:proofErr w:type="spellStart"/>
          <w:r>
            <w:rPr>
              <w:rFonts w:eastAsia="Times New Roman"/>
              <w:i/>
              <w:iCs/>
            </w:rPr>
            <w:t>NeuroImage</w:t>
          </w:r>
          <w:proofErr w:type="spellEnd"/>
          <w:r>
            <w:rPr>
              <w:rFonts w:eastAsia="Times New Roman"/>
            </w:rPr>
            <w:t xml:space="preserve">, </w:t>
          </w:r>
          <w:r>
            <w:rPr>
              <w:rFonts w:eastAsia="Times New Roman"/>
              <w:i/>
              <w:iCs/>
            </w:rPr>
            <w:t>64</w:t>
          </w:r>
          <w:r>
            <w:rPr>
              <w:rFonts w:eastAsia="Times New Roman"/>
            </w:rPr>
            <w:t>(1), 240–256. https://doi.org/10.1016/j.neuroimage.2012.08.052</w:t>
          </w:r>
        </w:p>
        <w:p w14:paraId="703AA086" w14:textId="77777777" w:rsidR="00691779" w:rsidRDefault="00691779">
          <w:pPr>
            <w:autoSpaceDE w:val="0"/>
            <w:autoSpaceDN w:val="0"/>
            <w:ind w:hanging="480"/>
            <w:divId w:val="224224299"/>
            <w:rPr>
              <w:rFonts w:eastAsia="Times New Roman"/>
            </w:rPr>
          </w:pPr>
          <w:proofErr w:type="spellStart"/>
          <w:r>
            <w:rPr>
              <w:rFonts w:eastAsia="Times New Roman"/>
            </w:rPr>
            <w:t>Tustison</w:t>
          </w:r>
          <w:proofErr w:type="spellEnd"/>
          <w:r>
            <w:rPr>
              <w:rFonts w:eastAsia="Times New Roman"/>
            </w:rPr>
            <w:t xml:space="preserve">, N. J., </w:t>
          </w:r>
          <w:proofErr w:type="spellStart"/>
          <w:r>
            <w:rPr>
              <w:rFonts w:eastAsia="Times New Roman"/>
            </w:rPr>
            <w:t>Avants</w:t>
          </w:r>
          <w:proofErr w:type="spellEnd"/>
          <w:r>
            <w:rPr>
              <w:rFonts w:eastAsia="Times New Roman"/>
            </w:rPr>
            <w:t xml:space="preserve">, B. B., Cook, P. A., Zheng, Y., Egan, A., </w:t>
          </w:r>
          <w:proofErr w:type="spellStart"/>
          <w:r>
            <w:rPr>
              <w:rFonts w:eastAsia="Times New Roman"/>
            </w:rPr>
            <w:t>Yushkevich</w:t>
          </w:r>
          <w:proofErr w:type="spellEnd"/>
          <w:r>
            <w:rPr>
              <w:rFonts w:eastAsia="Times New Roman"/>
            </w:rPr>
            <w:t xml:space="preserve">, P. A., &amp; Gee, J. C. (2010). N4ITK: Improved N3 Bias Correction. </w:t>
          </w:r>
          <w:r>
            <w:rPr>
              <w:rFonts w:eastAsia="Times New Roman"/>
              <w:i/>
              <w:iCs/>
            </w:rPr>
            <w:t>IEEE Transactions on Medical Imaging</w:t>
          </w:r>
          <w:r>
            <w:rPr>
              <w:rFonts w:eastAsia="Times New Roman"/>
            </w:rPr>
            <w:t xml:space="preserve">, </w:t>
          </w:r>
          <w:r>
            <w:rPr>
              <w:rFonts w:eastAsia="Times New Roman"/>
              <w:i/>
              <w:iCs/>
            </w:rPr>
            <w:t>29</w:t>
          </w:r>
          <w:r>
            <w:rPr>
              <w:rFonts w:eastAsia="Times New Roman"/>
            </w:rPr>
            <w:t>(6), 1310–1320. https://doi.org/10.1109/TMI.2010.2046908</w:t>
          </w:r>
        </w:p>
        <w:p w14:paraId="142D20F4" w14:textId="77777777" w:rsidR="00691779" w:rsidRDefault="00691779">
          <w:pPr>
            <w:autoSpaceDE w:val="0"/>
            <w:autoSpaceDN w:val="0"/>
            <w:ind w:hanging="480"/>
            <w:divId w:val="1760787067"/>
            <w:rPr>
              <w:rFonts w:eastAsia="Times New Roman"/>
            </w:rPr>
          </w:pPr>
          <w:r>
            <w:rPr>
              <w:rFonts w:eastAsia="Times New Roman"/>
            </w:rPr>
            <w:t xml:space="preserve">Zhang, Y., Brady, M., &amp; Smith, S. (2001). Segmentation of brain {MR} images through a hidden Markov random field model and the expectation-maximization algorithm. </w:t>
          </w:r>
          <w:r>
            <w:rPr>
              <w:rFonts w:eastAsia="Times New Roman"/>
              <w:i/>
              <w:iCs/>
            </w:rPr>
            <w:t>IEEE Transactions on Medical Imaging</w:t>
          </w:r>
          <w:r>
            <w:rPr>
              <w:rFonts w:eastAsia="Times New Roman"/>
            </w:rPr>
            <w:t xml:space="preserve">, </w:t>
          </w:r>
          <w:r>
            <w:rPr>
              <w:rFonts w:eastAsia="Times New Roman"/>
              <w:i/>
              <w:iCs/>
            </w:rPr>
            <w:t>20</w:t>
          </w:r>
          <w:r>
            <w:rPr>
              <w:rFonts w:eastAsia="Times New Roman"/>
            </w:rPr>
            <w:t>(1), 45–57. https://doi.org/10.1109/42.906424</w:t>
          </w:r>
        </w:p>
        <w:p w14:paraId="3CF67CBE" w14:textId="2255F640" w:rsidR="00397DCF" w:rsidRDefault="00691779">
          <w:r>
            <w:rPr>
              <w:rFonts w:eastAsia="Times New Roman"/>
            </w:rPr>
            <w:t> </w:t>
          </w:r>
        </w:p>
      </w:sdtContent>
    </w:sdt>
    <w:sectPr w:rsidR="00397DCF" w:rsidSect="00132351">
      <w:headerReference w:type="even" r:id="rId11"/>
      <w:headerReference w:type="default" r:id="rId12"/>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2F5FC41" w14:textId="77777777" w:rsidR="00121B16" w:rsidRDefault="00121B16" w:rsidP="00132351">
      <w:r>
        <w:separator/>
      </w:r>
    </w:p>
  </w:endnote>
  <w:endnote w:type="continuationSeparator" w:id="0">
    <w:p w14:paraId="4C5108D1" w14:textId="77777777" w:rsidR="00121B16" w:rsidRDefault="00121B16" w:rsidP="0013235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3EE583A" w14:textId="77777777" w:rsidR="00121B16" w:rsidRDefault="00121B16" w:rsidP="00132351">
      <w:r>
        <w:separator/>
      </w:r>
    </w:p>
  </w:footnote>
  <w:footnote w:type="continuationSeparator" w:id="0">
    <w:p w14:paraId="18638449" w14:textId="77777777" w:rsidR="00121B16" w:rsidRDefault="00121B16" w:rsidP="0013235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039384793"/>
      <w:docPartObj>
        <w:docPartGallery w:val="Page Numbers (Top of Page)"/>
        <w:docPartUnique/>
      </w:docPartObj>
    </w:sdtPr>
    <w:sdtContent>
      <w:p w14:paraId="447F893D" w14:textId="5F362F74" w:rsidR="00132351" w:rsidRDefault="00132351" w:rsidP="00E86280">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B57E113" w14:textId="77777777" w:rsidR="00132351" w:rsidRDefault="00132351" w:rsidP="00132351">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149787694"/>
      <w:docPartObj>
        <w:docPartGallery w:val="Page Numbers (Top of Page)"/>
        <w:docPartUnique/>
      </w:docPartObj>
    </w:sdtPr>
    <w:sdtContent>
      <w:p w14:paraId="01F2F88C" w14:textId="4F6A0372" w:rsidR="00132351" w:rsidRDefault="00132351" w:rsidP="00E86280">
        <w:pPr>
          <w:pStyle w:val="Header"/>
          <w:framePr w:wrap="none" w:vAnchor="text" w:hAnchor="margin" w:xAlign="right" w:y="1"/>
          <w:rPr>
            <w:rStyle w:val="PageNumber"/>
          </w:rPr>
        </w:pPr>
        <w:r>
          <w:rPr>
            <w:rStyle w:val="PageNumber"/>
          </w:rPr>
          <w:t xml:space="preserve">Morin </w:t>
        </w: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3DE10CA0" w14:textId="3E23C5FA" w:rsidR="00132351" w:rsidRDefault="00132351" w:rsidP="00132351">
    <w:pPr>
      <w:pStyle w:val="Header"/>
      <w:tabs>
        <w:tab w:val="clear" w:pos="4680"/>
      </w:tabs>
      <w:ind w:right="360"/>
    </w:pPr>
    <w:r>
      <w:t>SUPPLEMENTARY INFORMATION</w:t>
    </w:r>
    <w:r>
      <w:tab/>
      <w:t xml:space="preserve"> </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8"/>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74383"/>
    <w:rsid w:val="00033420"/>
    <w:rsid w:val="00121B16"/>
    <w:rsid w:val="00132351"/>
    <w:rsid w:val="00295CF1"/>
    <w:rsid w:val="003300C1"/>
    <w:rsid w:val="00397DCF"/>
    <w:rsid w:val="00442D1D"/>
    <w:rsid w:val="004504AD"/>
    <w:rsid w:val="004D6971"/>
    <w:rsid w:val="005618BE"/>
    <w:rsid w:val="0061748F"/>
    <w:rsid w:val="00691779"/>
    <w:rsid w:val="008F1088"/>
    <w:rsid w:val="0093120F"/>
    <w:rsid w:val="009F7142"/>
    <w:rsid w:val="00C2651D"/>
    <w:rsid w:val="00C64025"/>
    <w:rsid w:val="00C74383"/>
    <w:rsid w:val="00DE28BA"/>
    <w:rsid w:val="00F42F1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0E50D086"/>
  <w15:chartTrackingRefBased/>
  <w15:docId w15:val="{8730848F-8E2C-D945-A38E-4185DA7E53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74383"/>
    <w:rPr>
      <w:rFonts w:eastAsiaTheme="minorEastAsia"/>
    </w:rPr>
  </w:style>
  <w:style w:type="paragraph" w:styleId="Heading2">
    <w:name w:val="heading 2"/>
    <w:basedOn w:val="Normal"/>
    <w:next w:val="Normal"/>
    <w:link w:val="Heading2Char"/>
    <w:uiPriority w:val="9"/>
    <w:unhideWhenUsed/>
    <w:qFormat/>
    <w:rsid w:val="00442D1D"/>
    <w:pPr>
      <w:keepNext/>
      <w:keepLines/>
      <w:spacing w:line="480" w:lineRule="auto"/>
      <w:jc w:val="center"/>
      <w:outlineLvl w:val="1"/>
    </w:pPr>
    <w:rPr>
      <w:rFonts w:eastAsiaTheme="majorEastAsia"/>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32351"/>
    <w:pPr>
      <w:tabs>
        <w:tab w:val="center" w:pos="4680"/>
        <w:tab w:val="right" w:pos="9360"/>
      </w:tabs>
    </w:pPr>
  </w:style>
  <w:style w:type="character" w:customStyle="1" w:styleId="HeaderChar">
    <w:name w:val="Header Char"/>
    <w:basedOn w:val="DefaultParagraphFont"/>
    <w:link w:val="Header"/>
    <w:uiPriority w:val="99"/>
    <w:rsid w:val="00132351"/>
    <w:rPr>
      <w:rFonts w:eastAsiaTheme="minorEastAsia"/>
    </w:rPr>
  </w:style>
  <w:style w:type="paragraph" w:styleId="Footer">
    <w:name w:val="footer"/>
    <w:basedOn w:val="Normal"/>
    <w:link w:val="FooterChar"/>
    <w:uiPriority w:val="99"/>
    <w:unhideWhenUsed/>
    <w:rsid w:val="00132351"/>
    <w:pPr>
      <w:tabs>
        <w:tab w:val="center" w:pos="4680"/>
        <w:tab w:val="right" w:pos="9360"/>
      </w:tabs>
    </w:pPr>
  </w:style>
  <w:style w:type="character" w:customStyle="1" w:styleId="FooterChar">
    <w:name w:val="Footer Char"/>
    <w:basedOn w:val="DefaultParagraphFont"/>
    <w:link w:val="Footer"/>
    <w:uiPriority w:val="99"/>
    <w:rsid w:val="00132351"/>
    <w:rPr>
      <w:rFonts w:eastAsiaTheme="minorEastAsia"/>
    </w:rPr>
  </w:style>
  <w:style w:type="character" w:styleId="PageNumber">
    <w:name w:val="page number"/>
    <w:basedOn w:val="DefaultParagraphFont"/>
    <w:uiPriority w:val="99"/>
    <w:semiHidden/>
    <w:unhideWhenUsed/>
    <w:rsid w:val="00132351"/>
  </w:style>
  <w:style w:type="character" w:customStyle="1" w:styleId="Heading2Char">
    <w:name w:val="Heading 2 Char"/>
    <w:basedOn w:val="DefaultParagraphFont"/>
    <w:link w:val="Heading2"/>
    <w:uiPriority w:val="9"/>
    <w:rsid w:val="00442D1D"/>
    <w:rPr>
      <w:rFonts w:eastAsiaTheme="majorEastAsia"/>
      <w:b/>
      <w:bCs/>
      <w:sz w:val="26"/>
      <w:szCs w:val="26"/>
    </w:rPr>
  </w:style>
  <w:style w:type="character" w:styleId="PlaceholderText">
    <w:name w:val="Placeholder Text"/>
    <w:basedOn w:val="DefaultParagraphFont"/>
    <w:uiPriority w:val="99"/>
    <w:semiHidden/>
    <w:rsid w:val="00691779"/>
    <w:rPr>
      <w:color w:val="808080"/>
    </w:rPr>
  </w:style>
  <w:style w:type="paragraph" w:styleId="Revision">
    <w:name w:val="Revision"/>
    <w:hidden/>
    <w:uiPriority w:val="99"/>
    <w:semiHidden/>
    <w:rsid w:val="0093120F"/>
    <w:rPr>
      <w:rFonts w:eastAsiaTheme="minorEastAs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124949">
      <w:bodyDiv w:val="1"/>
      <w:marLeft w:val="0"/>
      <w:marRight w:val="0"/>
      <w:marTop w:val="0"/>
      <w:marBottom w:val="0"/>
      <w:divBdr>
        <w:top w:val="none" w:sz="0" w:space="0" w:color="auto"/>
        <w:left w:val="none" w:sz="0" w:space="0" w:color="auto"/>
        <w:bottom w:val="none" w:sz="0" w:space="0" w:color="auto"/>
        <w:right w:val="none" w:sz="0" w:space="0" w:color="auto"/>
      </w:divBdr>
    </w:div>
    <w:div w:id="270356868">
      <w:bodyDiv w:val="1"/>
      <w:marLeft w:val="0"/>
      <w:marRight w:val="0"/>
      <w:marTop w:val="0"/>
      <w:marBottom w:val="0"/>
      <w:divBdr>
        <w:top w:val="none" w:sz="0" w:space="0" w:color="auto"/>
        <w:left w:val="none" w:sz="0" w:space="0" w:color="auto"/>
        <w:bottom w:val="none" w:sz="0" w:space="0" w:color="auto"/>
        <w:right w:val="none" w:sz="0" w:space="0" w:color="auto"/>
      </w:divBdr>
    </w:div>
    <w:div w:id="662856280">
      <w:bodyDiv w:val="1"/>
      <w:marLeft w:val="0"/>
      <w:marRight w:val="0"/>
      <w:marTop w:val="0"/>
      <w:marBottom w:val="0"/>
      <w:divBdr>
        <w:top w:val="none" w:sz="0" w:space="0" w:color="auto"/>
        <w:left w:val="none" w:sz="0" w:space="0" w:color="auto"/>
        <w:bottom w:val="none" w:sz="0" w:space="0" w:color="auto"/>
        <w:right w:val="none" w:sz="0" w:space="0" w:color="auto"/>
      </w:divBdr>
    </w:div>
    <w:div w:id="788427335">
      <w:bodyDiv w:val="1"/>
      <w:marLeft w:val="0"/>
      <w:marRight w:val="0"/>
      <w:marTop w:val="0"/>
      <w:marBottom w:val="0"/>
      <w:divBdr>
        <w:top w:val="none" w:sz="0" w:space="0" w:color="auto"/>
        <w:left w:val="none" w:sz="0" w:space="0" w:color="auto"/>
        <w:bottom w:val="none" w:sz="0" w:space="0" w:color="auto"/>
        <w:right w:val="none" w:sz="0" w:space="0" w:color="auto"/>
      </w:divBdr>
    </w:div>
    <w:div w:id="979310310">
      <w:bodyDiv w:val="1"/>
      <w:marLeft w:val="0"/>
      <w:marRight w:val="0"/>
      <w:marTop w:val="0"/>
      <w:marBottom w:val="0"/>
      <w:divBdr>
        <w:top w:val="none" w:sz="0" w:space="0" w:color="auto"/>
        <w:left w:val="none" w:sz="0" w:space="0" w:color="auto"/>
        <w:bottom w:val="none" w:sz="0" w:space="0" w:color="auto"/>
        <w:right w:val="none" w:sz="0" w:space="0" w:color="auto"/>
      </w:divBdr>
    </w:div>
    <w:div w:id="1041981066">
      <w:bodyDiv w:val="1"/>
      <w:marLeft w:val="0"/>
      <w:marRight w:val="0"/>
      <w:marTop w:val="0"/>
      <w:marBottom w:val="0"/>
      <w:divBdr>
        <w:top w:val="none" w:sz="0" w:space="0" w:color="auto"/>
        <w:left w:val="none" w:sz="0" w:space="0" w:color="auto"/>
        <w:bottom w:val="none" w:sz="0" w:space="0" w:color="auto"/>
        <w:right w:val="none" w:sz="0" w:space="0" w:color="auto"/>
      </w:divBdr>
    </w:div>
    <w:div w:id="1241870739">
      <w:bodyDiv w:val="1"/>
      <w:marLeft w:val="0"/>
      <w:marRight w:val="0"/>
      <w:marTop w:val="0"/>
      <w:marBottom w:val="0"/>
      <w:divBdr>
        <w:top w:val="none" w:sz="0" w:space="0" w:color="auto"/>
        <w:left w:val="none" w:sz="0" w:space="0" w:color="auto"/>
        <w:bottom w:val="none" w:sz="0" w:space="0" w:color="auto"/>
        <w:right w:val="none" w:sz="0" w:space="0" w:color="auto"/>
      </w:divBdr>
    </w:div>
    <w:div w:id="1419212686">
      <w:bodyDiv w:val="1"/>
      <w:marLeft w:val="0"/>
      <w:marRight w:val="0"/>
      <w:marTop w:val="0"/>
      <w:marBottom w:val="0"/>
      <w:divBdr>
        <w:top w:val="none" w:sz="0" w:space="0" w:color="auto"/>
        <w:left w:val="none" w:sz="0" w:space="0" w:color="auto"/>
        <w:bottom w:val="none" w:sz="0" w:space="0" w:color="auto"/>
        <w:right w:val="none" w:sz="0" w:space="0" w:color="auto"/>
      </w:divBdr>
    </w:div>
    <w:div w:id="1866824366">
      <w:bodyDiv w:val="1"/>
      <w:marLeft w:val="0"/>
      <w:marRight w:val="0"/>
      <w:marTop w:val="0"/>
      <w:marBottom w:val="0"/>
      <w:divBdr>
        <w:top w:val="none" w:sz="0" w:space="0" w:color="auto"/>
        <w:left w:val="none" w:sz="0" w:space="0" w:color="auto"/>
        <w:bottom w:val="none" w:sz="0" w:space="0" w:color="auto"/>
        <w:right w:val="none" w:sz="0" w:space="0" w:color="auto"/>
      </w:divBdr>
    </w:div>
    <w:div w:id="2068214817">
      <w:bodyDiv w:val="1"/>
      <w:marLeft w:val="0"/>
      <w:marRight w:val="0"/>
      <w:marTop w:val="0"/>
      <w:marBottom w:val="0"/>
      <w:divBdr>
        <w:top w:val="none" w:sz="0" w:space="0" w:color="auto"/>
        <w:left w:val="none" w:sz="0" w:space="0" w:color="auto"/>
        <w:bottom w:val="none" w:sz="0" w:space="0" w:color="auto"/>
        <w:right w:val="none" w:sz="0" w:space="0" w:color="auto"/>
      </w:divBdr>
      <w:divsChild>
        <w:div w:id="651755844">
          <w:marLeft w:val="480"/>
          <w:marRight w:val="0"/>
          <w:marTop w:val="0"/>
          <w:marBottom w:val="0"/>
          <w:divBdr>
            <w:top w:val="none" w:sz="0" w:space="0" w:color="auto"/>
            <w:left w:val="none" w:sz="0" w:space="0" w:color="auto"/>
            <w:bottom w:val="none" w:sz="0" w:space="0" w:color="auto"/>
            <w:right w:val="none" w:sz="0" w:space="0" w:color="auto"/>
          </w:divBdr>
        </w:div>
        <w:div w:id="584187950">
          <w:marLeft w:val="480"/>
          <w:marRight w:val="0"/>
          <w:marTop w:val="0"/>
          <w:marBottom w:val="0"/>
          <w:divBdr>
            <w:top w:val="none" w:sz="0" w:space="0" w:color="auto"/>
            <w:left w:val="none" w:sz="0" w:space="0" w:color="auto"/>
            <w:bottom w:val="none" w:sz="0" w:space="0" w:color="auto"/>
            <w:right w:val="none" w:sz="0" w:space="0" w:color="auto"/>
          </w:divBdr>
        </w:div>
        <w:div w:id="1613901081">
          <w:marLeft w:val="480"/>
          <w:marRight w:val="0"/>
          <w:marTop w:val="0"/>
          <w:marBottom w:val="0"/>
          <w:divBdr>
            <w:top w:val="none" w:sz="0" w:space="0" w:color="auto"/>
            <w:left w:val="none" w:sz="0" w:space="0" w:color="auto"/>
            <w:bottom w:val="none" w:sz="0" w:space="0" w:color="auto"/>
            <w:right w:val="none" w:sz="0" w:space="0" w:color="auto"/>
          </w:divBdr>
        </w:div>
        <w:div w:id="686834016">
          <w:marLeft w:val="480"/>
          <w:marRight w:val="0"/>
          <w:marTop w:val="0"/>
          <w:marBottom w:val="0"/>
          <w:divBdr>
            <w:top w:val="none" w:sz="0" w:space="0" w:color="auto"/>
            <w:left w:val="none" w:sz="0" w:space="0" w:color="auto"/>
            <w:bottom w:val="none" w:sz="0" w:space="0" w:color="auto"/>
            <w:right w:val="none" w:sz="0" w:space="0" w:color="auto"/>
          </w:divBdr>
        </w:div>
        <w:div w:id="580333231">
          <w:marLeft w:val="480"/>
          <w:marRight w:val="0"/>
          <w:marTop w:val="0"/>
          <w:marBottom w:val="0"/>
          <w:divBdr>
            <w:top w:val="none" w:sz="0" w:space="0" w:color="auto"/>
            <w:left w:val="none" w:sz="0" w:space="0" w:color="auto"/>
            <w:bottom w:val="none" w:sz="0" w:space="0" w:color="auto"/>
            <w:right w:val="none" w:sz="0" w:space="0" w:color="auto"/>
          </w:divBdr>
        </w:div>
        <w:div w:id="400448862">
          <w:marLeft w:val="480"/>
          <w:marRight w:val="0"/>
          <w:marTop w:val="0"/>
          <w:marBottom w:val="0"/>
          <w:divBdr>
            <w:top w:val="none" w:sz="0" w:space="0" w:color="auto"/>
            <w:left w:val="none" w:sz="0" w:space="0" w:color="auto"/>
            <w:bottom w:val="none" w:sz="0" w:space="0" w:color="auto"/>
            <w:right w:val="none" w:sz="0" w:space="0" w:color="auto"/>
          </w:divBdr>
        </w:div>
        <w:div w:id="2004427827">
          <w:marLeft w:val="480"/>
          <w:marRight w:val="0"/>
          <w:marTop w:val="0"/>
          <w:marBottom w:val="0"/>
          <w:divBdr>
            <w:top w:val="none" w:sz="0" w:space="0" w:color="auto"/>
            <w:left w:val="none" w:sz="0" w:space="0" w:color="auto"/>
            <w:bottom w:val="none" w:sz="0" w:space="0" w:color="auto"/>
            <w:right w:val="none" w:sz="0" w:space="0" w:color="auto"/>
          </w:divBdr>
        </w:div>
        <w:div w:id="1478961274">
          <w:marLeft w:val="480"/>
          <w:marRight w:val="0"/>
          <w:marTop w:val="0"/>
          <w:marBottom w:val="0"/>
          <w:divBdr>
            <w:top w:val="none" w:sz="0" w:space="0" w:color="auto"/>
            <w:left w:val="none" w:sz="0" w:space="0" w:color="auto"/>
            <w:bottom w:val="none" w:sz="0" w:space="0" w:color="auto"/>
            <w:right w:val="none" w:sz="0" w:space="0" w:color="auto"/>
          </w:divBdr>
        </w:div>
        <w:div w:id="1940524522">
          <w:marLeft w:val="480"/>
          <w:marRight w:val="0"/>
          <w:marTop w:val="0"/>
          <w:marBottom w:val="0"/>
          <w:divBdr>
            <w:top w:val="none" w:sz="0" w:space="0" w:color="auto"/>
            <w:left w:val="none" w:sz="0" w:space="0" w:color="auto"/>
            <w:bottom w:val="none" w:sz="0" w:space="0" w:color="auto"/>
            <w:right w:val="none" w:sz="0" w:space="0" w:color="auto"/>
          </w:divBdr>
        </w:div>
        <w:div w:id="1258176488">
          <w:marLeft w:val="480"/>
          <w:marRight w:val="0"/>
          <w:marTop w:val="0"/>
          <w:marBottom w:val="0"/>
          <w:divBdr>
            <w:top w:val="none" w:sz="0" w:space="0" w:color="auto"/>
            <w:left w:val="none" w:sz="0" w:space="0" w:color="auto"/>
            <w:bottom w:val="none" w:sz="0" w:space="0" w:color="auto"/>
            <w:right w:val="none" w:sz="0" w:space="0" w:color="auto"/>
          </w:divBdr>
        </w:div>
        <w:div w:id="1051028941">
          <w:marLeft w:val="480"/>
          <w:marRight w:val="0"/>
          <w:marTop w:val="0"/>
          <w:marBottom w:val="0"/>
          <w:divBdr>
            <w:top w:val="none" w:sz="0" w:space="0" w:color="auto"/>
            <w:left w:val="none" w:sz="0" w:space="0" w:color="auto"/>
            <w:bottom w:val="none" w:sz="0" w:space="0" w:color="auto"/>
            <w:right w:val="none" w:sz="0" w:space="0" w:color="auto"/>
          </w:divBdr>
        </w:div>
        <w:div w:id="224224299">
          <w:marLeft w:val="480"/>
          <w:marRight w:val="0"/>
          <w:marTop w:val="0"/>
          <w:marBottom w:val="0"/>
          <w:divBdr>
            <w:top w:val="none" w:sz="0" w:space="0" w:color="auto"/>
            <w:left w:val="none" w:sz="0" w:space="0" w:color="auto"/>
            <w:bottom w:val="none" w:sz="0" w:space="0" w:color="auto"/>
            <w:right w:val="none" w:sz="0" w:space="0" w:color="auto"/>
          </w:divBdr>
        </w:div>
        <w:div w:id="1760787067">
          <w:marLeft w:val="48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hyperlink" Target="mailto:chantal@bu.edu" TargetMode="External"/><Relationship Id="rId12" Type="http://schemas.openxmlformats.org/officeDocument/2006/relationships/header" Target="header2.xml"/><Relationship Id="rId2" Type="http://schemas.openxmlformats.org/officeDocument/2006/relationships/styles" Target="styles.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theme" Target="theme/theme1.xml"/><Relationship Id="rId10" Type="http://schemas.openxmlformats.org/officeDocument/2006/relationships/image" Target="media/image3.tiff"/><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28A7B6DAD862744AA2A81A554B4C1124"/>
        <w:category>
          <w:name w:val="General"/>
          <w:gallery w:val="placeholder"/>
        </w:category>
        <w:types>
          <w:type w:val="bbPlcHdr"/>
        </w:types>
        <w:behaviors>
          <w:behavior w:val="content"/>
        </w:behaviors>
        <w:guid w:val="{19FF6876-6B24-EC40-9C04-CA9393695ADF}"/>
      </w:docPartPr>
      <w:docPartBody>
        <w:p w:rsidR="00CD540D" w:rsidRDefault="007913C4" w:rsidP="007913C4">
          <w:pPr>
            <w:pStyle w:val="28A7B6DAD862744AA2A81A554B4C1124"/>
          </w:pPr>
          <w:r w:rsidRPr="00707E54">
            <w:rPr>
              <w:rStyle w:val="PlaceholderText"/>
            </w:rPr>
            <w:t>Click or tap here to enter text.</w:t>
          </w:r>
        </w:p>
      </w:docPartBody>
    </w:docPart>
    <w:docPart>
      <w:docPartPr>
        <w:name w:val="DefaultPlaceholder_-1854013440"/>
        <w:category>
          <w:name w:val="General"/>
          <w:gallery w:val="placeholder"/>
        </w:category>
        <w:types>
          <w:type w:val="bbPlcHdr"/>
        </w:types>
        <w:behaviors>
          <w:behavior w:val="content"/>
        </w:behaviors>
        <w:guid w:val="{BCD255EE-D525-E14D-B74B-74C215B4EE58}"/>
      </w:docPartPr>
      <w:docPartBody>
        <w:p w:rsidR="007E7065" w:rsidRDefault="00CD540D">
          <w:r w:rsidRPr="006E467B">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revisionView w:inkAnnotations="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913C4"/>
    <w:rsid w:val="004B72B9"/>
    <w:rsid w:val="006060F2"/>
    <w:rsid w:val="006C1185"/>
    <w:rsid w:val="007913C4"/>
    <w:rsid w:val="007E7065"/>
    <w:rsid w:val="00CB3E9A"/>
    <w:rsid w:val="00CD540D"/>
    <w:rsid w:val="00F36A3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CD540D"/>
    <w:rPr>
      <w:color w:val="808080"/>
    </w:rPr>
  </w:style>
  <w:style w:type="paragraph" w:customStyle="1" w:styleId="28A7B6DAD862744AA2A81A554B4C1124">
    <w:name w:val="28A7B6DAD862744AA2A81A554B4C1124"/>
    <w:rsid w:val="007913C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E823879D-ACD4-E34F-9466-D73776B4D8DC}">
  <we:reference id="wa104382081" version="1.35.0.0" store="en-US" storeType="OMEX"/>
  <we:alternateReferences>
    <we:reference id="wa104382081" version="1.35.0.0" store="en-US" storeType="OMEX"/>
  </we:alternateReferences>
  <we:properties>
    <we:property name="MENDELEY_CITATIONS" value="[{&quot;citationID&quot;:&quot;MENDELEY_CITATION_d314139b-895b-48da-97ea-257d9f84b8fb&quot;,&quot;properties&quot;:{&quot;noteIndex&quot;:0},&quot;isEdited&quot;:false,&quot;manualOverride&quot;:{&quot;citeprocText&quot;:&quot;(Tustison et al., 2010)&quot;,&quot;isManuallyOverridden&quot;:false,&quot;manualOverrideText&quot;:&quot;&quot;},&quot;citationTag&quot;:&quot;MENDELEY_CITATION_v3_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&quot;,&quot;citationItems&quot;:[{&quot;id&quot;:&quot;a5165682-8a93-3d07-8467-7755c9a26b23&quot;,&quot;itemData&quot;:{&quot;DOI&quot;:&quot;10.1109/TMI.2010.2046908&quot;,&quot;ISSN&quot;:&quot;0278-0062&quot;,&quot;author&quot;:[{&quot;dropping-particle&quot;:&quot;&quot;,&quot;family&quot;:&quot;Tustison&quot;,&quot;given&quot;:&quot;N J&quot;,&quot;non-dropping-particle&quot;:&quot;&quot;,&quot;parse-names&quot;:false,&quot;suffix&quot;:&quot;&quot;},{&quot;dropping-particle&quot;:&quot;&quot;,&quot;family&quot;:&quot;Avants&quot;,&quot;given&quot;:&quot;B B&quot;,&quot;non-dropping-particle&quot;:&quot;&quot;,&quot;parse-names&quot;:false,&quot;suffix&quot;:&quot;&quot;},{&quot;dropping-particle&quot;:&quot;&quot;,&quot;family&quot;:&quot;Cook&quot;,&quot;given&quot;:&quot;P A&quot;,&quot;non-dropping-particle&quot;:&quot;&quot;,&quot;parse-names&quot;:false,&quot;suffix&quot;:&quot;&quot;},{&quot;dropping-particle&quot;:&quot;&quot;,&quot;family&quot;:&quot;Zheng&quot;,&quot;given&quot;:&quot;Y&quot;,&quot;non-dropping-particle&quot;:&quot;&quot;,&quot;parse-names&quot;:false,&quot;suffix&quot;:&quot;&quot;},{&quot;dropping-particle&quot;:&quot;&quot;,&quot;family&quot;:&quot;Egan&quot;,&quot;given&quot;:&quot;A&quot;,&quot;non-dropping-particle&quot;:&quot;&quot;,&quot;parse-names&quot;:false,&quot;suffix&quot;:&quot;&quot;},{&quot;dropping-particle&quot;:&quot;&quot;,&quot;family&quot;:&quot;Yushkevich&quot;,&quot;given&quot;:&quot;P A&quot;,&quot;non-dropping-particle&quot;:&quot;&quot;,&quot;parse-names&quot;:false,&quot;suffix&quot;:&quot;&quot;},{&quot;dropping-particle&quot;:&quot;&quot;,&quot;family&quot;:&quot;Gee&quot;,&quot;given&quot;:&quot;J C&quot;,&quot;non-dropping-particle&quot;:&quot;&quot;,&quot;parse-names&quot;:false,&quot;suffix&quot;:&quot;&quot;}],&quot;container-title&quot;:&quot;IEEE Transactions on Medical Imaging&quot;,&quot;id&quot;:&quot;a5165682-8a93-3d07-8467-7755c9a26b23&quot;,&quot;issue&quot;:&quot;6&quot;,&quot;issued&quot;:{&quot;date-parts&quot;:[[&quot;2010&quot;]]},&quot;page&quot;:&quot;1310-1320&quot;,&quot;title&quot;:&quot;N4ITK: Improved N3 Bias Correction&quot;,&quot;title-short&quot;:&quot;N4ITK&quot;,&quot;type&quot;:&quot;article-journal&quot;,&quot;volume&quot;:&quot;29&quot;,&quot;container-title-short&quot;:&quot;&quot;},&quot;uris&quot;:[&quot;http://www.mendeley.com/documents/?uuid=7585cfa6-16a6-473b-8227-ddc2c57f25fa&quot;],&quot;isTemporary&quot;:false,&quot;legacyDesktopId&quot;:&quot;7585cfa6-16a6-473b-8227-ddc2c57f25fa&quot;}]},{&quot;citationID&quot;:&quot;MENDELEY_CITATION_a05a1866-f0f8-4563-a448-0c46c6eb96ab&quot;,&quot;properties&quot;:{&quot;noteIndex&quot;:0},&quot;isEdited&quot;:false,&quot;manualOverride&quot;:{&quot;citeprocText&quot;:&quot;(Avants et al., 2008)&quot;,&quot;isManuallyOverridden&quot;:false,&quot;manualOverrideText&quot;:&quot;&quot;},&quot;citationTag&quot;:&quot;MENDELEY_CITATION_v3_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&quot;,&quot;citationItems&quot;:[{&quot;id&quot;:&quot;264f7235-bbab-3bdd-803e-87b8de1fd5d8&quot;,&quot;itemData&quot;:{&quot;DOI&quot;:&quot;10.1016/j.media.2007.06.004&quot;,&quot;ISSN&quot;:&quot;1361-8415&quot;,&quot;author&quot;:[{&quot;dropping-particle&quot;:&quot;&quot;,&quot;family&quot;:&quot;Avants&quot;,&quot;given&quot;:&quot;B B&quot;,&quot;non-dropping-particle&quot;:&quot;&quot;,&quot;parse-names&quot;:false,&quot;suffix&quot;:&quot;&quot;},{&quot;dropping-particle&quot;:&quot;&quot;,&quot;family&quot;:&quot;Epstein&quot;,&quot;given&quot;:&quot;C L&quot;,&quot;non-dropping-particle&quot;:&quot;&quot;,&quot;parse-names&quot;:false,&quot;suffix&quot;:&quot;&quot;},{&quot;dropping-particle&quot;:&quot;&quot;,&quot;family&quot;:&quot;Grossman&quot;,&quot;given&quot;:&quot;M&quot;,&quot;non-dropping-particle&quot;:&quot;&quot;,&quot;parse-names&quot;:false,&quot;suffix&quot;:&quot;&quot;},{&quot;dropping-particle&quot;:&quot;&quot;,&quot;family&quot;:&quot;Gee&quot;,&quot;given&quot;:&quot;J C&quot;,&quot;non-dropping-particle&quot;:&quot;&quot;,&quot;parse-names&quot;:false,&quot;suffix&quot;:&quot;&quot;}],&quot;container-title&quot;:&quot;Medical Image Analysis&quot;,&quot;id&quot;:&quot;264f7235-bbab-3bdd-803e-87b8de1fd5d8&quot;,&quot;issue&quot;:&quot;1&quot;,&quot;issued&quot;:{&quot;date-parts&quot;:[[&quot;2008&quot;]]},&quot;page&quot;:&quot;26-41&quot;,&quot;title&quot;:&quot;Symmetric diffeomorphic image registration with cross-correlation: Evaluating automated labeling of elderly and neurodegenerative brain&quot;,&quot;title-short&quot;:&quot;Symmetric diffeomorphic image registration with cr&quot;,&quot;type&quot;:&quot;article-journal&quot;,&quot;volume&quot;:&quot;12&quot;,&quot;container-title-short&quot;:&quot;&quot;},&quot;uris&quot;:[&quot;http://www.mendeley.com/documents/?uuid=7435b945-9893-4afc-845c-297974b6d26f&quot;],&quot;isTemporary&quot;:false,&quot;legacyDesktopId&quot;:&quot;7435b945-9893-4afc-845c-297974b6d26f&quot;}]},{&quot;citationID&quot;:&quot;MENDELEY_CITATION_5eaee585-ce75-4d28-8ea2-158b4f7c47e5&quot;,&quot;properties&quot;:{&quot;noteIndex&quot;:0},&quot;isEdited&quot;:false,&quot;manualOverride&quot;:{&quot;citeprocText&quot;:&quot;(Zhang et al., 2001)&quot;,&quot;isManuallyOverridden&quot;:false,&quot;manualOverrideText&quot;:&quot;&quot;},&quot;citationTag&quot;:&quot;MENDELEY_CITATION_v3_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&quot;,&quot;citationItems&quot;:[{&quot;id&quot;:&quot;f861d981-1bbb-3757-915d-f96e25757d28&quot;,&quot;itemData&quot;:{&quot;DOI&quot;:&quot;10.1109/42.906424&quot;,&quot;ISSN&quot;:&quot;0278-0062&quot;,&quot;author&quot;:[{&quot;dropping-particle&quot;:&quot;&quot;,&quot;family&quot;:&quot;Zhang&quot;,&quot;given&quot;:&quot;Y&quot;,&quot;non-dropping-particle&quot;:&quot;&quot;,&quot;parse-names&quot;:false,&quot;suffix&quot;:&quot;&quot;},{&quot;dropping-particle&quot;:&quot;&quot;,&quot;family&quot;:&quot;Brady&quot;,&quot;given&quot;:&quot;M&quot;,&quot;non-dropping-particle&quot;:&quot;&quot;,&quot;parse-names&quot;:false,&quot;suffix&quot;:&quot;&quot;},{&quot;dropping-particle&quot;:&quot;&quot;,&quot;family&quot;:&quot;Smith&quot;,&quot;given&quot;:&quot;S&quot;,&quot;non-dropping-particle&quot;:&quot;&quot;,&quot;parse-names&quot;:false,&quot;suffix&quot;:&quot;&quot;}],&quot;container-title&quot;:&quot;IEEE Transactions on Medical Imaging&quot;,&quot;id&quot;:&quot;f861d981-1bbb-3757-915d-f96e25757d28&quot;,&quot;issue&quot;:&quot;1&quot;,&quot;issued&quot;:{&quot;date-parts&quot;:[[&quot;2001&quot;]]},&quot;page&quot;:&quot;45-57&quot;,&quot;title&quot;:&quot;Segmentation of brain {MR} images through a hidden Markov random field model and the expectation-maximization algorithm&quot;,&quot;type&quot;:&quot;article-journal&quot;,&quot;volume&quot;:&quot;20&quot;,&quot;container-title-short&quot;:&quot;&quot;},&quot;uris&quot;:[&quot;http://www.mendeley.com/documents/?uuid=6290a97b-9a86-49cf-ab0c-ab69f990b486&quot;],&quot;isTemporary&quot;:false,&quot;legacyDesktopId&quot;:&quot;6290a97b-9a86-49cf-ab0c-ab69f990b486&quot;}]},{&quot;citationID&quot;:&quot;MENDELEY_CITATION_738d43fe-f0e5-4d7a-a919-cfe1490687dd&quot;,&quot;properties&quot;:{&quot;noteIndex&quot;:0},&quot;isEdited&quot;:false,&quot;manualOverride&quot;:{&quot;citeprocText&quot;:&quot;(Dale et al., 1999)&quot;,&quot;isManuallyOverridden&quot;:false,&quot;manualOverrideText&quot;:&quot;&quot;},&quot;citationTag&quot;:&quot;MENDELEY_CITATION_v3_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&quot;,&quot;citationItems&quot;:[{&quot;id&quot;:&quot;981c6a00-730a-36b8-b9c9-0ce92988dd46&quot;,&quot;itemData&quot;:{&quot;DOI&quot;:&quot;10.1006/nimg.1998.0395&quot;,&quot;ISSN&quot;:&quot;1053-8119&quot;,&quot;author&quot;:[{&quot;dropping-particle&quot;:&quot;&quot;,&quot;family&quot;:&quot;Dale&quot;,&quot;given&quot;:&quot;Anders M&quot;,&quot;non-dropping-particle&quot;:&quot;&quot;,&quot;parse-names&quot;:false,&quot;suffix&quot;:&quot;&quot;},{&quot;dropping-particle&quot;:&quot;&quot;,&quot;family&quot;:&quot;Fischl&quot;,&quot;given&quot;:&quot;Bruce&quot;,&quot;non-dropping-particle&quot;:&quot;&quot;,&quot;parse-names&quot;:false,&quot;suffix&quot;:&quot;&quot;},{&quot;dropping-particle&quot;:&quot;&quot;,&quot;family&quot;:&quot;Sereno&quot;,&quot;given&quot;:&quot;Martin I&quot;,&quot;non-dropping-particle&quot;:&quot;&quot;,&quot;parse-names&quot;:false,&quot;suffix&quot;:&quot;&quot;}],&quot;container-title&quot;:&quot;NeuroImage&quot;,&quot;id&quot;:&quot;981c6a00-730a-36b8-b9c9-0ce92988dd46&quot;,&quot;issue&quot;:&quot;2&quot;,&quot;issued&quot;:{&quot;date-parts&quot;:[[&quot;1999&quot;]]},&quot;page&quot;:&quot;179-194&quot;,&quot;title&quot;:&quot;Cortical Surface-Based Analysis: I. Segmentation and Surface Reconstruction&quot;,&quot;title-short&quot;:&quot;Cortical Surface-Based Analysis&quot;,&quot;type&quot;:&quot;article-journal&quot;,&quot;volume&quot;:&quot;9&quot;,&quot;container-title-short&quot;:&quot;Neuroimage&quot;},&quot;uris&quot;:[&quot;http://www.mendeley.com/documents/?uuid=4486c741-d234-4394-99cf-f132be97dd8f&quot;],&quot;isTemporary&quot;:false,&quot;legacyDesktopId&quot;:&quot;4486c741-d234-4394-99cf-f132be97dd8f&quot;}]},{&quot;citationID&quot;:&quot;MENDELEY_CITATION_e1fa39e2-730c-45bb-bea9-c994bc3ab783&quot;,&quot;properties&quot;:{&quot;noteIndex&quot;:0},&quot;isEdited&quot;:false,&quot;manualOverride&quot;:{&quot;citeprocText&quot;:&quot;(Klein et al., 2017)&quot;,&quot;isManuallyOverridden&quot;:false,&quot;manualOverrideText&quot;:&quot;&quot;},&quot;citationTag&quot;:&quot;MENDELEY_CITATION_v3_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&quot;,&quot;citationItems&quot;:[{&quot;id&quot;:&quot;ce8990cb-3515-319a-9815-b1cd39dae58d&quot;,&quot;itemData&quot;:{&quot;DOI&quot;:&quot;10.1371/journal.pcbi.1005350&quot;,&quot;ISSN&quot;:&quot;1553-7358&quot;,&quot;author&quot;:[{&quot;dropping-particle&quot;:&quot;&quot;,&quot;family&quot;:&quot;Klein&quot;,&quot;given&quot;:&quot;Arno&quot;,&quot;non-dropping-particle&quot;:&quot;&quot;,&quot;parse-names&quot;:false,&quot;suffix&quot;:&quot;&quot;},{&quot;dropping-particle&quot;:&quot;&quot;,&quot;family&quot;:&quot;Ghosh&quot;,&quot;given&quot;:&quot;Satrajit S&quot;,&quot;non-dropping-particle&quot;:&quot;&quot;,&quot;parse-names&quot;:false,&quot;suffix&quot;:&quot;&quot;},{&quot;dropping-particle&quot;:&quot;&quot;,&quot;family&quot;:&quot;Bao&quot;,&quot;given&quot;:&quot;Forrest S&quot;,&quot;non-dropping-particle&quot;:&quot;&quot;,&quot;parse-names&quot;:false,&quot;suffix&quot;:&quot;&quot;},{&quot;dropping-particle&quot;:&quot;&quot;,&quot;family&quot;:&quot;Giard&quot;,&quot;given&quot;:&quot;Joachim&quot;,&quot;non-dropping-particle&quot;:&quot;&quot;,&quot;parse-names&quot;:false,&quot;suffix&quot;:&quot;&quot;},{&quot;dropping-particle&quot;:&quot;&quot;,&quot;family&quot;:&quot;Häme&quot;,&quot;given&quot;:&quot;Yrjö&quot;,&quot;non-dropping-particle&quot;:&quot;&quot;,&quot;parse-names&quot;:false,&quot;suffix&quot;:&quot;&quot;},{&quot;dropping-particle&quot;:&quot;&quot;,&quot;family&quot;:&quot;Stavsky&quot;,&quot;given&quot;:&quot;Eliezer&quot;,&quot;non-dropping-particle&quot;:&quot;&quot;,&quot;parse-names&quot;:false,&quot;suffix&quot;:&quot;&quot;},{&quot;dropping-particle&quot;:&quot;&quot;,&quot;family&quot;:&quot;Lee&quot;,&quot;given&quot;:&quot;Noah&quot;,&quot;non-dropping-particle&quot;:&quot;&quot;,&quot;parse-names&quot;:false,&quot;suffix&quot;:&quot;&quot;},{&quot;dropping-particle&quot;:&quot;&quot;,&quot;family&quot;:&quot;Rossa&quot;,&quot;given&quot;:&quot;Brian&quot;,&quot;non-dropping-particle&quot;:&quot;&quot;,&quot;parse-names&quot;:false,&quot;suffix&quot;:&quot;&quot;},{&quot;dropping-particle&quot;:&quot;&quot;,&quot;family&quot;:&quot;Reuter&quot;,&quot;given&quot;:&quot;Martin&quot;,&quot;non-dropping-particle&quot;:&quot;&quot;,&quot;parse-names&quot;:false,&quot;suffix&quot;:&quot;&quot;},{&quot;dropping-particle&quot;:&quot;&quot;,&quot;family&quot;:&quot;Neto&quot;,&quot;given&quot;:&quot;Elias Chaibub&quot;,&quot;non-dropping-particle&quot;:&quot;&quot;,&quot;parse-names&quot;:false,&quot;suffix&quot;:&quot;&quot;},{&quot;dropping-particle&quot;:&quot;&quot;,&quot;family&quot;:&quot;Keshavan&quot;,&quot;given&quot;:&quot;Anisha&quot;,&quot;non-dropping-particle&quot;:&quot;&quot;,&quot;parse-names&quot;:false,&quot;suffix&quot;:&quot;&quot;}],&quot;container-title&quot;:&quot;PLOS Computational Biology&quot;,&quot;id&quot;:&quot;ce8990cb-3515-319a-9815-b1cd39dae58d&quot;,&quot;issue&quot;:&quot;2&quot;,&quot;issued&quot;:{&quot;date-parts&quot;:[[&quot;2017&quot;]]},&quot;page&quot;:&quot;e1005350&quot;,&quot;title&quot;:&quot;Mindboggling morphometry of human brains&quot;,&quot;type&quot;:&quot;article-journal&quot;,&quot;volume&quot;:&quot;13&quot;,&quot;container-title-short&quot;:&quot;&quot;},&quot;uris&quot;:[&quot;http://www.mendeley.com/documents/?uuid=2709f9ca-a9a6-4f27-a758-b2e05fc3fb84&quot;],&quot;isTemporary&quot;:false,&quot;legacyDesktopId&quot;:&quot;2709f9ca-a9a6-4f27-a758-b2e05fc3fb84&quot;}]},{&quot;citationID&quot;:&quot;MENDELEY_CITATION_9e532051-7f0b-43e8-8d9b-48b3a38f3226&quot;,&quot;properties&quot;:{&quot;noteIndex&quot;:0},&quot;isEdited&quot;:false,&quot;manualOverride&quot;:{&quot;citeprocText&quot;:&quot;(Fonov et al., 2009)&quot;,&quot;isManuallyOverridden&quot;:false,&quot;manualOverrideText&quot;:&quot;&quot;},&quot;citationTag&quot;:&quot;MENDELEY_CITATION_v3_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&quot;,&quot;citationItems&quot;:[{&quot;id&quot;:&quot;c27f9091-3965-3410-a00a-724bc605e0ed&quot;,&quot;itemData&quot;:{&quot;DOI&quot;:&quot;10.1016/S1053-8119(09)70884-5&quot;,&quot;author&quot;:[{&quot;dropping-particle&quot;:&quot;&quot;,&quot;family&quot;:&quot;Fonov&quot;,&quot;given&quot;:&quot;V S&quot;,&quot;non-dropping-particle&quot;:&quot;&quot;,&quot;parse-names&quot;:false,&quot;suffix&quot;:&quot;&quot;},{&quot;dropping-particle&quot;:&quot;&quot;,&quot;family&quot;:&quot;Evans&quot;,&quot;given&quot;:&quot;A C&quot;,&quot;non-dropping-particle&quot;:&quot;&quot;,&quot;parse-names&quot;:false,&quot;suffix&quot;:&quot;&quot;},{&quot;dropping-particle&quot;:&quot;&quot;,&quot;family&quot;:&quot;McKinstry&quot;,&quot;given&quot;:&quot;R C&quot;,&quot;non-dropping-particle&quot;:&quot;&quot;,&quot;parse-names&quot;:false,&quot;suffix&quot;:&quot;&quot;},{&quot;dropping-particle&quot;:&quot;&quot;,&quot;family&quot;:&quot;Almli&quot;,&quot;given&quot;:&quot;C R&quot;,&quot;non-dropping-particle&quot;:&quot;&quot;,&quot;parse-names&quot;:false,&quot;suffix&quot;:&quot;&quot;},{&quot;dropping-particle&quot;:&quot;&quot;,&quot;family&quot;:&quot;Collins&quot;,&quot;given&quot;:&quot;D L&quot;,&quot;non-dropping-particle&quot;:&quot;&quot;,&quot;parse-names&quot;:false,&quot;suffix&quot;:&quot;&quot;}],&quot;container-title&quot;:&quot;NeuroImage&quot;,&quot;id&quot;:&quot;c27f9091-3965-3410-a00a-724bc605e0ed&quot;,&quot;issued&quot;:{&quot;date-parts&quot;:[[&quot;2009&quot;]]},&quot;page&quot;:&quot;S102&quot;,&quot;title&quot;:&quot;Unbiased nonlinear average age-appropriate brain templates from birth to adulthood&quot;,&quot;type&quot;:&quot;article-journal&quot;,&quot;volume&quot;:&quot;47, Supple&quot;,&quot;container-title-short&quot;:&quot;Neuroimage&quot;},&quot;uris&quot;:[&quot;http://www.mendeley.com/documents/?uuid=b8a0148f-41c8-4998-a322-1c73c5a0a640&quot;],&quot;isTemporary&quot;:false,&quot;legacyDesktopId&quot;:&quot;b8a0148f-41c8-4998-a322-1c73c5a0a640&quot;}]},{&quot;citationID&quot;:&quot;MENDELEY_CITATION_0b8fad72-6a15-4e3e-a759-eb201bafc094&quot;,&quot;properties&quot;:{&quot;noteIndex&quot;:0},&quot;isEdited&quot;:false,&quot;manualOverride&quot;:{&quot;citeprocText&quot;:&quot;(Cox &amp;#38; Hyde, 1997)&quot;,&quot;isManuallyOverridden&quot;:false,&quot;manualOverrideText&quot;:&quot;&quot;},&quot;citationTag&quot;:&quot;MENDELEY_CITATION_v3_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&quot;,&quot;citationItems&quot;:[{&quot;id&quot;:&quot;b4073ecf-2dee-38b6-bb8c-9d6654317885&quot;,&quot;itemData&quot;:{&quot;DOI&quot;:&quot;10.1002/(SICI)1099-1492(199706/08)10:4/5&lt;171::AID-NBM453&gt;3.0.CO;2-L&quot;,&quot;author&quot;:[{&quot;dropping-particle&quot;:&quot;&quot;,&quot;family&quot;:&quot;Cox&quot;,&quot;given&quot;:&quot;Robert W&quot;,&quot;non-dropping-particle&quot;:&quot;&quot;,&quot;parse-names&quot;:false,&quot;suffix&quot;:&quot;&quot;},{&quot;dropping-particle&quot;:&quot;&quot;,&quot;family&quot;:&quot;Hyde&quot;,&quot;given&quot;:&quot;James S&quot;,&quot;non-dropping-particle&quot;:&quot;&quot;,&quot;parse-names&quot;:false,&quot;suffix&quot;:&quot;&quot;}],&quot;container-title&quot;:&quot;NMR in Biomedicine&quot;,&quot;id&quot;:&quot;b4073ecf-2dee-38b6-bb8c-9d6654317885&quot;,&quot;issue&quot;:&quot;4-5&quot;,&quot;issued&quot;:{&quot;date-parts&quot;:[[&quot;1997&quot;]]},&quot;page&quot;:&quot;171-178&quot;,&quot;title&quot;:&quot;Software tools for analysis and visualization of fMRI data&quot;,&quot;type&quot;:&quot;article-journal&quot;,&quot;volume&quot;:&quot;10&quot;,&quot;container-title-short&quot;:&quot;&quot;},&quot;uris&quot;:[&quot;http://www.mendeley.com/documents/?uuid=26e9c358-6f56-4911-a104-ade7187f8a29&quot;],&quot;isTemporary&quot;:false,&quot;legacyDesktopId&quot;:&quot;26e9c358-6f56-4911-a104-ade7187f8a29&quot;}]},{&quot;citationID&quot;:&quot;MENDELEY_CITATION_97870f0f-a8cd-404f-ab88-a5e755a5470b&quot;,&quot;properties&quot;:{&quot;noteIndex&quot;:0},&quot;isEdited&quot;:false,&quot;manualOverride&quot;:{&quot;citeprocText&quot;:&quot;(Greve &amp;#38; Fischl, 2009)&quot;,&quot;isManuallyOverridden&quot;:false,&quot;manualOverrideText&quot;:&quot;&quot;},&quot;citationTag&quot;:&quot;MENDELEY_CITATION_v3_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&quot;,&quot;citationItems&quot;:[{&quot;id&quot;:&quot;bd7977c4-4402-3acb-8966-7e60cacfb66a&quot;,&quot;itemData&quot;:{&quot;DOI&quot;:&quot;10.1016/j.neuroimage.2009.06.060&quot;,&quot;ISSN&quot;:&quot;1095-9572&quot;,&quot;author&quot;:[{&quot;dropping-particle&quot;:&quot;&quot;,&quot;family&quot;:&quot;Greve&quot;,&quot;given&quot;:&quot;Douglas N&quot;,&quot;non-dropping-particle&quot;:&quot;&quot;,&quot;parse-names&quot;:false,&quot;suffix&quot;:&quot;&quot;},{&quot;dropping-particle&quot;:&quot;&quot;,&quot;family&quot;:&quot;Fischl&quot;,&quot;given&quot;:&quot;Bruce&quot;,&quot;non-dropping-particle&quot;:&quot;&quot;,&quot;parse-names&quot;:false,&quot;suffix&quot;:&quot;&quot;}],&quot;container-title&quot;:&quot;NeuroImage&quot;,&quot;id&quot;:&quot;bd7977c4-4402-3acb-8966-7e60cacfb66a&quot;,&quot;issue&quot;:&quot;1&quot;,&quot;issued&quot;:{&quot;date-parts&quot;:[[&quot;2009&quot;]]},&quot;page&quot;:&quot;63-72&quot;,&quot;title&quot;:&quot;Accurate and robust brain image alignment using boundary-based registration&quot;,&quot;type&quot;:&quot;article-journal&quot;,&quot;volume&quot;:&quot;48&quot;,&quot;container-title-short&quot;:&quot;Neuroimage&quot;},&quot;uris&quot;:[&quot;http://www.mendeley.com/documents/?uuid=b24501e6-4dad-420a-b917-d34608eabe01&quot;],&quot;isTemporary&quot;:false,&quot;legacyDesktopId&quot;:&quot;b24501e6-4dad-420a-b917-d34608eabe01&quot;}]},{&quot;citationID&quot;:&quot;MENDELEY_CITATION_226eefd3-06a1-4622-bd64-a14be80e3534&quot;,&quot;properties&quot;:{&quot;noteIndex&quot;:0},&quot;isEdited&quot;:false,&quot;manualOverride&quot;:{&quot;citeprocText&quot;:&quot;(Jenkinson et al., 2002)&quot;,&quot;isManuallyOverridden&quot;:false,&quot;manualOverrideText&quot;:&quot;&quot;},&quot;citationTag&quot;:&quot;MENDELEY_CITATION_v3_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&quot;,&quot;citationItems&quot;:[{&quot;id&quot;:&quot;a37b4589-4c11-3c08-92a5-209fc3a8367d&quot;,&quot;itemData&quot;:{&quot;DOI&quot;:&quot;10.1006/nimg.2002.1132&quot;,&quot;ISSN&quot;:&quot;1053-8119&quot;,&quot;author&quot;:[{&quot;dropping-particle&quot;:&quot;&quot;,&quot;family&quot;:&quot;Jenkinson&quot;,&quot;given&quot;:&quot;Mark&quot;,&quot;non-dropping-particle&quot;:&quot;&quot;,&quot;parse-names&quot;:false,&quot;suffix&quot;:&quot;&quot;},{&quot;dropping-particle&quot;:&quot;&quot;,&quot;family&quot;:&quot;Bannister&quot;,&quot;given&quot;:&quot;Peter&quot;,&quot;non-dropping-particle&quot;:&quot;&quot;,&quot;parse-names&quot;:false,&quot;suffix&quot;:&quot;&quot;},{&quot;dropping-particle&quot;:&quot;&quot;,&quot;family&quot;:&quot;Brady&quot;,&quot;given&quot;:&quot;Michael&quot;,&quot;non-dropping-particle&quot;:&quot;&quot;,&quot;parse-names&quot;:false,&quot;suffix&quot;:&quot;&quot;},{&quot;dropping-particle&quot;:&quot;&quot;,&quot;family&quot;:&quot;Smith&quot;,&quot;given&quot;:&quot;Stephen&quot;,&quot;non-dropping-particle&quot;:&quot;&quot;,&quot;parse-names&quot;:false,&quot;suffix&quot;:&quot;&quot;}],&quot;container-title&quot;:&quot;NeuroImage&quot;,&quot;id&quot;:&quot;a37b4589-4c11-3c08-92a5-209fc3a8367d&quot;,&quot;issue&quot;:&quot;2&quot;,&quot;issued&quot;:{&quot;date-parts&quot;:[[&quot;2002&quot;]]},&quot;page&quot;:&quot;825-841&quot;,&quot;title&quot;:&quot;Improved Optimization for the Robust and Accurate Linear Registration and Motion Correction of Brain Images&quot;,&quot;type&quot;:&quot;article-journal&quot;,&quot;volume&quot;:&quot;17&quot;,&quot;container-title-short&quot;:&quot;Neuroimage&quot;},&quot;uris&quot;:[&quot;http://www.mendeley.com/documents/?uuid=f205befe-11ba-42ca-989f-9aff0c788df4&quot;],&quot;isTemporary&quot;:false,&quot;legacyDesktopId&quot;:&quot;f205befe-11ba-42ca-989f-9aff0c788df4&quot;}]},{&quot;citationID&quot;:&quot;MENDELEY_CITATION_33117489-2800-48be-8b8c-bf5116627efc&quot;,&quot;properties&quot;:{&quot;noteIndex&quot;:0},&quot;isEdited&quot;:false,&quot;manualOverride&quot;:{&quot;citeprocText&quot;:&quot;(Cox &amp;#38; Hyde, 1997)&quot;,&quot;isManuallyOverridden&quot;:false,&quot;manualOverrideText&quot;:&quot;&quot;},&quot;citationTag&quot;:&quot;MENDELEY_CITATION_v3_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&quot;,&quot;citationItems&quot;:[{&quot;id&quot;:&quot;b4073ecf-2dee-38b6-bb8c-9d6654317885&quot;,&quot;itemData&quot;:{&quot;DOI&quot;:&quot;10.1002/(SICI)1099-1492(199706/08)10:4/5&lt;171::AID-NBM453&gt;3.0.CO;2-L&quot;,&quot;author&quot;:[{&quot;dropping-particle&quot;:&quot;&quot;,&quot;family&quot;:&quot;Cox&quot;,&quot;given&quot;:&quot;Robert W&quot;,&quot;non-dropping-particle&quot;:&quot;&quot;,&quot;parse-names&quot;:false,&quot;suffix&quot;:&quot;&quot;},{&quot;dropping-particle&quot;:&quot;&quot;,&quot;family&quot;:&quot;Hyde&quot;,&quot;given&quot;:&quot;James S&quot;,&quot;non-dropping-particle&quot;:&quot;&quot;,&quot;parse-names&quot;:false,&quot;suffix&quot;:&quot;&quot;}],&quot;container-title&quot;:&quot;NMR in Biomedicine&quot;,&quot;id&quot;:&quot;b4073ecf-2dee-38b6-bb8c-9d6654317885&quot;,&quot;issue&quot;:&quot;4-5&quot;,&quot;issued&quot;:{&quot;date-parts&quot;:[[&quot;1997&quot;]]},&quot;page&quot;:&quot;171-178&quot;,&quot;title&quot;:&quot;Software tools for analysis and visualization of fMRI data&quot;,&quot;type&quot;:&quot;article-journal&quot;,&quot;volume&quot;:&quot;10&quot;,&quot;container-title-short&quot;:&quot;&quot;},&quot;uris&quot;:[&quot;http://www.mendeley.com/documents/?uuid=26e9c358-6f56-4911-a104-ade7187f8a29&quot;],&quot;isTemporary&quot;:false,&quot;legacyDesktopId&quot;:&quot;26e9c358-6f56-4911-a104-ade7187f8a29&quot;}]},{&quot;citationID&quot;:&quot;MENDELEY_CITATION_54a4d253-be18-4467-85c2-a886a1957574&quot;,&quot;properties&quot;:{&quot;noteIndex&quot;:0},&quot;isEdited&quot;:false,&quot;manualOverride&quot;:{&quot;citeprocText&quot;:&quot;(Power et al., 2014)&quot;,&quot;isManuallyOverridden&quot;:false,&quot;manualOverrideText&quot;:&quot;&quot;},&quot;citationTag&quot;:&quot;MENDELEY_CITATION_v3_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&quot;,&quot;citationItems&quot;:[{&quot;id&quot;:&quot;4907cd43-7778-3653-a7ff-24dfda8dbc43&quot;,&quot;itemData&quot;:{&quot;DOI&quot;:&quot;10.1016/j.neuroimage.2013.08.048&quot;,&quot;ISSN&quot;:&quot;1053-8119&quot;,&quot;author&quot;:[{&quot;dropping-particle&quot;:&quot;&quot;,&quot;family&quot;:&quot;Power&quot;,&quot;given&quot;:&quot;Jonathan D&quot;,&quot;non-dropping-particle&quot;:&quot;&quot;,&quot;parse-names&quot;:false,&quot;suffix&quot;:&quot;&quot;},{&quot;dropping-particle&quot;:&quot;&quot;,&quot;family&quot;:&quot;Mitra&quot;,&quot;given&quot;:&quot;Anish&quot;,&quot;non-dropping-particle&quot;:&quot;&quot;,&quot;parse-names&quot;:false,&quot;suffix&quot;:&quot;&quot;},{&quot;dropping-particle&quot;:&quot;&quot;,&quot;family&quot;:&quot;Laumann&quot;,&quot;given&quot;:&quot;Timothy O&quot;,&quot;non-dropping-particle&quot;:&quot;&quot;,&quot;parse-names&quot;:false,&quot;suffix&quot;:&quot;&quot;},{&quot;dropping-particle&quot;:&quot;&quot;,&quot;family&quot;:&quot;Snyder&quot;,&quot;given&quot;:&quot;Abraham Z&quot;,&quot;non-dropping-particle&quot;:&quot;&quot;,&quot;parse-names&quot;:false,&quot;suffix&quot;:&quot;&quot;},{&quot;dropping-particle&quot;:&quot;&quot;,&quot;family&quot;:&quot;Schlaggar&quot;,&quot;given&quot;:&quot;Bradley L&quot;,&quot;non-dropping-particle&quot;:&quot;&quot;,&quot;parse-names&quot;:false,&quot;suffix&quot;:&quot;&quot;},{&quot;dropping-particle&quot;:&quot;&quot;,&quot;family&quot;:&quot;Petersen&quot;,&quot;given&quot;:&quot;Steven E&quot;,&quot;non-dropping-particle&quot;:&quot;&quot;,&quot;parse-names&quot;:false,&quot;suffix&quot;:&quot;&quot;}],&quot;container-title&quot;:&quot;NeuroImage&quot;,&quot;id&quot;:&quot;4907cd43-7778-3653-a7ff-24dfda8dbc43&quot;,&quot;issue&quot;:&quot;Supplement C&quot;,&quot;issued&quot;:{&quot;date-parts&quot;:[[&quot;2014&quot;]]},&quot;page&quot;:&quot;320-341&quot;,&quot;title&quot;:&quot;Methods to detect, characterize, and remove motion artifact in resting state fMRI&quot;,&quot;type&quot;:&quot;article-journal&quot;,&quot;volume&quot;:&quot;84&quot;,&quot;container-title-short&quot;:&quot;Neuroimage&quot;},&quot;uris&quot;:[&quot;http://www.mendeley.com/documents/?uuid=e9751798-6394-424f-8da1-14f7e7862aa1&quot;],&quot;isTemporary&quot;:false,&quot;legacyDesktopId&quot;:&quot;e9751798-6394-424f-8da1-14f7e7862aa1&quot;}]},{&quot;citationID&quot;:&quot;MENDELEY_CITATION_df51ec17-aff4-47c1-b853-e5a9a4ad5337&quot;,&quot;properties&quot;:{&quot;noteIndex&quot;:0},&quot;isEdited&quot;:false,&quot;manualOverride&quot;:{&quot;citeprocText&quot;:&quot;(Satterthwaite et al., 2013)&quot;,&quot;isManuallyOverridden&quot;:false,&quot;manualOverrideText&quot;:&quot;&quot;},&quot;citationTag&quot;:&quot;MENDELEY_CITATION_v3_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&quot;,&quot;citationItems&quot;:[{&quot;id&quot;:&quot;4d2e6406-ce9f-345d-baf5-b1711ff60502&quot;,&quot;itemData&quot;:{&quot;DOI&quot;:&quot;10.1016/j.neuroimage.2012.08.052&quot;,&quot;ISSN&quot;:&quot;10538119&quot;,&quot;author&quot;:[{&quot;dropping-particle&quot;:&quot;&quot;,&quot;family&quot;:&quot;Satterthwaite&quot;,&quot;given&quot;:&quot;Theodore D&quot;,&quot;non-dropping-particle&quot;:&quot;&quot;,&quot;parse-names&quot;:false,&quot;suffix&quot;:&quot;&quot;},{&quot;dropping-particle&quot;:&quot;&quot;,&quot;family&quot;:&quot;Elliott&quot;,&quot;given&quot;:&quot;Mark A&quot;,&quot;non-dropping-particle&quot;:&quot;&quot;,&quot;parse-names&quot;:false,&quot;suffix&quot;:&quot;&quot;},{&quot;dropping-particle&quot;:&quot;&quot;,&quot;family&quot;:&quot;Gerraty&quot;,&quot;given&quot;:&quot;Raphael T&quot;,&quot;non-dropping-particle&quot;:&quot;&quot;,&quot;parse-names&quot;:false,&quot;suffix&quot;:&quot;&quot;},{&quot;dropping-particle&quot;:&quot;&quot;,&quot;family&quot;:&quot;Ruparel&quot;,&quot;given&quot;:&quot;Kosha&quot;,&quot;non-dropping-particle&quot;:&quot;&quot;,&quot;parse-names&quot;:false,&quot;suffix&quot;:&quot;&quot;},{&quot;dropping-particle&quot;:&quot;&quot;,&quot;family&quot;:&quot;Loughead&quot;,&quot;given&quot;:&quot;James&quot;,&quot;non-dropping-particle&quot;:&quot;&quot;,&quot;parse-names&quot;:false,&quot;suffix&quot;:&quot;&quot;},{&quot;dropping-particle&quot;:&quot;&quot;,&quot;family&quot;:&quot;Calkins&quot;,&quot;given&quot;:&quot;Monica E&quot;,&quot;non-dropping-particle&quot;:&quot;&quot;,&quot;parse-names&quot;:false,&quot;suffix&quot;:&quot;&quot;},{&quot;dropping-particle&quot;:&quot;&quot;,&quot;family&quot;:&quot;Eickhoff&quot;,&quot;given&quot;:&quot;Simon B&quot;,&quot;non-dropping-particle&quot;:&quot;&quot;,&quot;parse-names&quot;:false,&quot;suffix&quot;:&quot;&quot;},{&quot;dropping-particle&quot;:&quot;&quot;,&quot;family&quot;:&quot;Hakonarson&quot;,&quot;given&quot;:&quot;Hakon&quot;,&quot;non-dropping-particle&quot;:&quot;&quot;,&quot;parse-names&quot;:false,&quot;suffix&quot;:&quot;&quot;},{&quot;dropping-particle&quot;:&quot;&quot;,&quot;family&quot;:&quot;Gur&quot;,&quot;given&quot;:&quot;Ruben C&quot;,&quot;non-dropping-particle&quot;:&quot;&quot;,&quot;parse-names&quot;:false,&quot;suffix&quot;:&quot;&quot;},{&quot;dropping-particle&quot;:&quot;&quot;,&quot;family&quot;:&quot;Gur&quot;,&quot;given&quot;:&quot;Raquel E&quot;,&quot;non-dropping-particle&quot;:&quot;&quot;,&quot;parse-names&quot;:false,&quot;suffix&quot;:&quot;&quot;},{&quot;dropping-particle&quot;:&quot;&quot;,&quot;family&quot;:&quot;Wolf&quot;,&quot;given&quot;:&quot;Daniel H&quot;,&quot;non-dropping-particle&quot;:&quot;&quot;,&quot;parse-names&quot;:false,&quot;suffix&quot;:&quot;&quot;}],&quot;container-title&quot;:&quot;NeuroImage&quot;,&quot;id&quot;:&quot;4d2e6406-ce9f-345d-baf5-b1711ff60502&quot;,&quot;issue&quot;:&quot;1&quot;,&quot;issued&quot;:{&quot;date-parts&quot;:[[&quot;2013&quot;]]},&quot;page&quot;:&quot;240-256&quot;,&quot;title&quot;:&quot;An improved framework for confound regression and filtering for control of motion artifact in the preprocessing of resting-state functional connectivity data&quot;,&quot;type&quot;:&quot;article-journal&quot;,&quot;volume&quot;:&quot;64&quot;,&quot;container-title-short&quot;:&quot;Neuroimage&quot;},&quot;uris&quot;:[&quot;http://www.mendeley.com/documents/?uuid=6632de54-0749-491f-bc0f-05d189f16977&quot;],&quot;isTemporary&quot;:false,&quot;legacyDesktopId&quot;:&quot;6632de54-0749-491f-bc0f-05d189f16977&quot;}]},{&quot;citationID&quot;:&quot;MENDELEY_CITATION_b973eb86-d189-4e14-a7f7-fb5699a53821&quot;,&quot;properties&quot;:{&quot;noteIndex&quot;:0},&quot;isEdited&quot;:false,&quot;manualOverride&quot;:{&quot;citeprocText&quot;:&quot;(Lanczos, 1964)&quot;,&quot;isManuallyOverridden&quot;:false,&quot;manualOverrideText&quot;:&quot;&quot;},&quot;citationTag&quot;:&quot;MENDELEY_CITATION_v3_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&quot;,&quot;citationItems&quot;:[{&quot;id&quot;:&quot;b30acfcb-3a4b-3371-ae84-825a2b22ce89&quot;,&quot;itemData&quot;:{&quot;DOI&quot;:&quot;10.1137/0701007&quot;,&quot;ISSN&quot;:&quot;0887-459X&quot;,&quot;author&quot;:[{&quot;dropping-particle&quot;:&quot;&quot;,&quot;family&quot;:&quot;Lanczos&quot;,&quot;given&quot;:&quot;C&quot;,&quot;non-dropping-particle&quot;:&quot;&quot;,&quot;parse-names&quot;:false,&quot;suffix&quot;:&quot;&quot;}],&quot;container-title&quot;:&quot;Journal of the Society for Industrial and Applied Mathematics Series B Numerical Analysis&quot;,&quot;id&quot;:&quot;b30acfcb-3a4b-3371-ae84-825a2b22ce89&quot;,&quot;issue&quot;:&quot;1&quot;,&quot;issued&quot;:{&quot;date-parts&quot;:[[&quot;1964&quot;]]},&quot;page&quot;:&quot;76-85&quot;,&quot;title&quot;:&quot;Evaluation of Noisy Data&quot;,&quot;type&quot;:&quot;article-journal&quot;,&quot;volume&quot;:&quot;1&quot;,&quot;container-title-short&quot;:&quot;&quot;},&quot;uris&quot;:[&quot;http://www.mendeley.com/documents/?uuid=a3eeecfd-9b1d-4a8a-bbc2-ab78c4358e95&quot;],&quot;isTemporary&quot;:false,&quot;legacyDesktopId&quot;:&quot;a3eeecfd-9b1d-4a8a-bbc2-ab78c4358e95&quot;}]},{&quot;citationID&quot;:&quot;MENDELEY_CITATION_93ce82a2-4e3b-4008-9cb2-cf75e614a569&quot;,&quot;properties&quot;:{&quot;noteIndex&quot;:0},&quot;isEdited&quot;:false,&quot;manualOverride&quot;:{&quot;citeprocText&quot;:&quot;(Abraham et al., 2014)&quot;,&quot;isManuallyOverridden&quot;:false,&quot;manualOverrideText&quot;:&quot;&quot;},&quot;citationTag&quot;:&quot;MENDELEY_CITATION_v3_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&quot;,&quot;citationItems&quot;:[{&quot;id&quot;:&quot;eb0b1773-e9b1-3d64-9d24-923811fa845a&quot;,&quot;itemData&quot;:{&quot;DOI&quot;:&quot;10.3389/fninf.2014.00014&quot;,&quot;ISSN&quot;:&quot;1662-5196&quot;,&quot;author&quot;:[{&quot;dropping-particle&quot;:&quot;&quot;,&quot;family&quot;:&quot;Abraham&quot;,&quot;given&quot;:&quot;Alexandre&quot;,&quot;non-dropping-particle&quot;:&quot;&quot;,&quot;parse-names&quot;:false,&quot;suffix&quot;:&quot;&quot;},{&quot;dropping-particle&quot;:&quot;&quot;,&quot;family&quot;:&quot;Pedregosa&quot;,&quot;given&quot;:&quot;Fabian&quot;,&quot;non-dropping-particle&quot;:&quot;&quot;,&quot;parse-names&quot;:false,&quot;suffix&quot;:&quot;&quot;},{&quot;dropping-particle&quot;:&quot;&quot;,&quot;family&quot;:&quot;Eickenberg&quot;,&quot;given&quot;:&quot;Michael&quot;,&quot;non-dropping-particle&quot;:&quot;&quot;,&quot;parse-names&quot;:false,&quot;suffix&quot;:&quot;&quot;},{&quot;dropping-particle&quot;:&quot;&quot;,&quot;family&quot;:&quot;Gervais&quot;,&quot;given&quot;:&quot;Philippe&quot;,&quot;non-dropping-particle&quot;:&quot;&quot;,&quot;parse-names&quot;:false,&quot;suffix&quot;:&quot;&quot;},{&quot;dropping-particle&quot;:&quot;&quot;,&quot;family&quot;:&quot;Mueller&quot;,&quot;given&quot;:&quot;Andreas&quot;,&quot;non-dropping-particle&quot;:&quot;&quot;,&quot;parse-names&quot;:false,&quot;suffix&quot;:&quot;&quot;},{&quot;dropping-particle&quot;:&quot;&quot;,&quot;family&quot;:&quot;Kossaifi&quot;,&quot;given&quot;:&quot;Jean&quot;,&quot;non-dropping-particle&quot;:&quot;&quot;,&quot;parse-names&quot;:false,&quot;suffix&quot;:&quot;&quot;},{&quot;dropping-particle&quot;:&quot;&quot;,&quot;family&quot;:&quot;Gramfort&quot;,&quot;given&quot;:&quot;Alexandre&quot;,&quot;non-dropping-particle&quot;:&quot;&quot;,&quot;parse-names&quot;:false,&quot;suffix&quot;:&quot;&quot;},{&quot;dropping-particle&quot;:&quot;&quot;,&quot;family&quot;:&quot;Thirion&quot;,&quot;given&quot;:&quot;Bertrand&quot;,&quot;non-dropping-particle&quot;:&quot;&quot;,&quot;parse-names&quot;:false,&quot;suffix&quot;:&quot;&quot;},{&quot;dropping-particle&quot;:&quot;&quot;,&quot;family&quot;:&quot;Varoquaux&quot;,&quot;given&quot;:&quot;Gael&quot;,&quot;non-dropping-particle&quot;:&quot;&quot;,&quot;parse-names&quot;:false,&quot;suffix&quot;:&quot;&quot;}],&quot;container-title&quot;:&quot;Frontiers in Neuroinformatics&quot;,&quot;id&quot;:&quot;eb0b1773-e9b1-3d64-9d24-923811fa845a&quot;,&quot;issued&quot;:{&quot;date-parts&quot;:[[&quot;2014&quot;]]},&quot;title&quot;:&quot;Machine learning for neuroimaging with scikit-learn&quot;,&quot;type&quot;:&quot;article-journal&quot;,&quot;volume&quot;:&quot;8&quot;,&quot;container-title-short&quot;:&quot;&quot;},&quot;uris&quot;:[&quot;http://www.mendeley.com/documents/?uuid=8a1fbcef-8607-41b4-b1b5-67ef54bd34cd&quot;],&quot;isTemporary&quot;:false,&quot;legacyDesktopId&quot;:&quot;8a1fbcef-8607-41b4-b1b5-67ef54bd34cd&quot;}]}]"/>
    <we:property name="MENDELEY_CITATIONS_STYLE" value="{&quot;id&quot;:&quot;https://www.zotero.org/styles/apa&quot;,&quot;title&quot;:&quot;American Psychological Association 7th edition&quot;,&quot;format&quot;:&quot;author-date&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AD6A70B-C718-684F-BF14-387431C29E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9</Pages>
  <Words>1913</Words>
  <Characters>10908</Characters>
  <Application>Microsoft Office Word</Application>
  <DocSecurity>0</DocSecurity>
  <Lines>90</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12796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2</cp:revision>
  <dcterms:created xsi:type="dcterms:W3CDTF">2022-10-27T20:52:00Z</dcterms:created>
  <dcterms:modified xsi:type="dcterms:W3CDTF">2022-10-27T20:52:00Z</dcterms:modified>
</cp:coreProperties>
</file>